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230D" w:rsidTr="00CB230D">
        <w:tc>
          <w:tcPr>
            <w:tcW w:w="4785" w:type="dxa"/>
          </w:tcPr>
          <w:p w:rsidR="00CB230D" w:rsidRPr="00CB230D" w:rsidRDefault="00CB230D" w:rsidP="00CB230D">
            <w:pPr>
              <w:tabs>
                <w:tab w:val="left" w:pos="1276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94468316"/>
          </w:p>
        </w:tc>
        <w:tc>
          <w:tcPr>
            <w:tcW w:w="4786" w:type="dxa"/>
          </w:tcPr>
          <w:p w:rsidR="00BB339B" w:rsidRDefault="00BB339B" w:rsidP="00CB230D">
            <w:pPr>
              <w:tabs>
                <w:tab w:val="left" w:pos="1276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B339B" w:rsidRDefault="00BB339B" w:rsidP="00CB230D">
            <w:pPr>
              <w:tabs>
                <w:tab w:val="left" w:pos="1276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0D" w:rsidRPr="00CB230D" w:rsidRDefault="00CB230D" w:rsidP="00CB230D">
            <w:pPr>
              <w:tabs>
                <w:tab w:val="left" w:pos="1276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30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B230D" w:rsidRPr="00CB230D" w:rsidRDefault="00CB230D" w:rsidP="00CB230D">
            <w:pPr>
              <w:tabs>
                <w:tab w:val="left" w:pos="1276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30D"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образования и молодежной политики Новгородской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230D">
              <w:rPr>
                <w:rFonts w:ascii="Times New Roman" w:hAnsi="Times New Roman" w:cs="Times New Roman"/>
                <w:sz w:val="28"/>
                <w:szCs w:val="28"/>
              </w:rPr>
              <w:t>от 23.12.2015 № 1236</w:t>
            </w:r>
          </w:p>
        </w:tc>
      </w:tr>
    </w:tbl>
    <w:p w:rsidR="00CB230D" w:rsidRDefault="00CB230D" w:rsidP="00CB230D">
      <w:pPr>
        <w:pStyle w:val="a7"/>
        <w:tabs>
          <w:tab w:val="left" w:pos="1276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230D" w:rsidRPr="00CB230D" w:rsidRDefault="00CB230D" w:rsidP="00CB230D">
      <w:pPr>
        <w:widowControl w:val="0"/>
        <w:tabs>
          <w:tab w:val="left" w:pos="0"/>
          <w:tab w:val="left" w:pos="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0D">
        <w:rPr>
          <w:rFonts w:ascii="Times New Roman" w:hAnsi="Times New Roman"/>
          <w:b/>
          <w:sz w:val="28"/>
          <w:szCs w:val="28"/>
        </w:rPr>
        <w:t>Положение</w:t>
      </w:r>
      <w:r w:rsidRPr="00CB230D">
        <w:rPr>
          <w:rFonts w:ascii="Times New Roman" w:hAnsi="Times New Roman"/>
          <w:b/>
          <w:sz w:val="28"/>
          <w:szCs w:val="28"/>
        </w:rPr>
        <w:br/>
        <w:t>о региональном координационном центре Движения «Молодые профессионалы» (</w:t>
      </w:r>
      <w:r w:rsidRPr="00CB230D">
        <w:rPr>
          <w:rFonts w:ascii="Times New Roman" w:hAnsi="Times New Roman"/>
          <w:b/>
          <w:sz w:val="28"/>
          <w:szCs w:val="28"/>
          <w:lang w:val="en-US"/>
        </w:rPr>
        <w:t>WorldSkillsRussia</w:t>
      </w:r>
      <w:r w:rsidRPr="00CB230D">
        <w:rPr>
          <w:rFonts w:ascii="Times New Roman" w:hAnsi="Times New Roman"/>
          <w:b/>
          <w:sz w:val="28"/>
          <w:szCs w:val="28"/>
        </w:rPr>
        <w:t>) в Новгородской области</w:t>
      </w:r>
    </w:p>
    <w:p w:rsidR="00CB230D" w:rsidRDefault="00CB230D" w:rsidP="00CB230D">
      <w:pPr>
        <w:pStyle w:val="a7"/>
        <w:tabs>
          <w:tab w:val="left" w:pos="1276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4805" w:rsidRPr="0037762F" w:rsidRDefault="007C6C2E" w:rsidP="00970EF4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762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8C5BB7" w:rsidRPr="0037762F" w:rsidRDefault="00E96CF5" w:rsidP="00051282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Настоящ</w:t>
      </w:r>
      <w:r w:rsidR="001C497C">
        <w:rPr>
          <w:rFonts w:ascii="Times New Roman" w:hAnsi="Times New Roman" w:cs="Times New Roman"/>
          <w:sz w:val="28"/>
          <w:szCs w:val="28"/>
        </w:rPr>
        <w:t>е</w:t>
      </w:r>
      <w:r w:rsidR="00C73247" w:rsidRPr="0037762F">
        <w:rPr>
          <w:rFonts w:ascii="Times New Roman" w:hAnsi="Times New Roman" w:cs="Times New Roman"/>
          <w:sz w:val="28"/>
          <w:szCs w:val="28"/>
        </w:rPr>
        <w:t xml:space="preserve">е </w:t>
      </w:r>
      <w:r w:rsidR="001C497C">
        <w:rPr>
          <w:rFonts w:ascii="Times New Roman" w:hAnsi="Times New Roman" w:cs="Times New Roman"/>
          <w:sz w:val="28"/>
          <w:szCs w:val="28"/>
        </w:rPr>
        <w:t>положение</w:t>
      </w:r>
      <w:r w:rsidR="00C73247" w:rsidRPr="0037762F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4C4805" w:rsidRPr="0037762F">
        <w:rPr>
          <w:rFonts w:ascii="Times New Roman" w:hAnsi="Times New Roman" w:cs="Times New Roman"/>
          <w:sz w:val="28"/>
          <w:szCs w:val="28"/>
        </w:rPr>
        <w:t xml:space="preserve"> деятельности Регионального координационного центра </w:t>
      </w:r>
      <w:r w:rsidR="005D4D97" w:rsidRPr="0037762F">
        <w:rPr>
          <w:rFonts w:ascii="Times New Roman" w:hAnsi="Times New Roman" w:cs="Times New Roman"/>
          <w:sz w:val="28"/>
          <w:szCs w:val="28"/>
        </w:rPr>
        <w:t>Движения</w:t>
      </w:r>
      <w:r w:rsidR="004C4805" w:rsidRPr="0037762F">
        <w:rPr>
          <w:rFonts w:ascii="Times New Roman" w:hAnsi="Times New Roman"/>
          <w:sz w:val="28"/>
          <w:szCs w:val="28"/>
        </w:rPr>
        <w:t xml:space="preserve"> «Молодые профессионалы</w:t>
      </w:r>
      <w:r w:rsidR="005D4D97" w:rsidRPr="0037762F">
        <w:rPr>
          <w:rFonts w:ascii="Times New Roman" w:hAnsi="Times New Roman"/>
          <w:sz w:val="28"/>
          <w:szCs w:val="28"/>
        </w:rPr>
        <w:t>»(</w:t>
      </w:r>
      <w:r w:rsidR="005D4D97" w:rsidRPr="0037762F">
        <w:rPr>
          <w:rFonts w:ascii="Times New Roman" w:hAnsi="Times New Roman"/>
          <w:sz w:val="28"/>
          <w:szCs w:val="28"/>
          <w:lang w:val="en-US"/>
        </w:rPr>
        <w:t>WorldSkillsRussia</w:t>
      </w:r>
      <w:r w:rsidR="005D4D97" w:rsidRPr="0037762F">
        <w:rPr>
          <w:rFonts w:ascii="Times New Roman" w:hAnsi="Times New Roman"/>
          <w:sz w:val="28"/>
          <w:szCs w:val="28"/>
        </w:rPr>
        <w:t>)</w:t>
      </w:r>
      <w:r w:rsidRPr="0037762F">
        <w:rPr>
          <w:rFonts w:ascii="Times New Roman" w:hAnsi="Times New Roman"/>
          <w:sz w:val="28"/>
          <w:szCs w:val="28"/>
        </w:rPr>
        <w:t xml:space="preserve">в </w:t>
      </w:r>
      <w:r w:rsidR="001C497C">
        <w:rPr>
          <w:rFonts w:ascii="Times New Roman" w:hAnsi="Times New Roman"/>
          <w:sz w:val="28"/>
          <w:szCs w:val="28"/>
        </w:rPr>
        <w:t>Новгородской области</w:t>
      </w:r>
      <w:r w:rsidR="004C4805" w:rsidRPr="0037762F">
        <w:rPr>
          <w:rFonts w:ascii="Times New Roman" w:hAnsi="Times New Roman" w:cs="Times New Roman"/>
          <w:sz w:val="28"/>
          <w:szCs w:val="28"/>
        </w:rPr>
        <w:t xml:space="preserve"> разр</w:t>
      </w:r>
      <w:r w:rsidRPr="0037762F">
        <w:rPr>
          <w:rFonts w:ascii="Times New Roman" w:hAnsi="Times New Roman" w:cs="Times New Roman"/>
          <w:sz w:val="28"/>
          <w:szCs w:val="28"/>
        </w:rPr>
        <w:t>аботан</w:t>
      </w:r>
      <w:r w:rsidR="001C497C">
        <w:rPr>
          <w:rFonts w:ascii="Times New Roman" w:hAnsi="Times New Roman" w:cs="Times New Roman"/>
          <w:sz w:val="28"/>
          <w:szCs w:val="28"/>
        </w:rPr>
        <w:t>о</w:t>
      </w:r>
      <w:r w:rsidRPr="0037762F">
        <w:rPr>
          <w:rFonts w:ascii="Times New Roman" w:hAnsi="Times New Roman" w:cs="Times New Roman"/>
          <w:sz w:val="28"/>
          <w:szCs w:val="28"/>
        </w:rPr>
        <w:t xml:space="preserve"> в соответствии с Уставом</w:t>
      </w:r>
      <w:r w:rsidR="004C4805" w:rsidRPr="0037762F">
        <w:rPr>
          <w:rFonts w:ascii="Times New Roman" w:hAnsi="Times New Roman" w:cs="Times New Roman"/>
          <w:sz w:val="28"/>
          <w:szCs w:val="28"/>
        </w:rPr>
        <w:t xml:space="preserve"> Союза «Агентство развития профессиональных сообществ и рабочих кадров «</w:t>
      </w:r>
      <w:r w:rsidR="004C4805" w:rsidRPr="0037762F">
        <w:rPr>
          <w:rFonts w:ascii="Times New Roman" w:hAnsi="Times New Roman"/>
          <w:sz w:val="28"/>
          <w:szCs w:val="28"/>
        </w:rPr>
        <w:t>Молодые профессионалы (Ворлдскиллс Россия)</w:t>
      </w:r>
      <w:r w:rsidR="004C4805" w:rsidRPr="0037762F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A41EF2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4C4805" w:rsidRPr="0037762F">
        <w:rPr>
          <w:rFonts w:ascii="Times New Roman" w:hAnsi="Times New Roman" w:cs="Times New Roman"/>
          <w:sz w:val="28"/>
          <w:szCs w:val="28"/>
        </w:rPr>
        <w:t>– Союз)</w:t>
      </w:r>
      <w:r w:rsidR="001C497C">
        <w:rPr>
          <w:rFonts w:ascii="Times New Roman" w:hAnsi="Times New Roman" w:cs="Times New Roman"/>
          <w:sz w:val="28"/>
          <w:szCs w:val="28"/>
        </w:rPr>
        <w:t xml:space="preserve">, </w:t>
      </w:r>
      <w:r w:rsidR="00551740" w:rsidRPr="0037762F">
        <w:rPr>
          <w:rFonts w:ascii="Times New Roman" w:hAnsi="Times New Roman" w:cs="Times New Roman"/>
          <w:sz w:val="28"/>
          <w:szCs w:val="28"/>
        </w:rPr>
        <w:t>определя</w:t>
      </w:r>
      <w:r w:rsidR="001C497C">
        <w:rPr>
          <w:rFonts w:ascii="Times New Roman" w:hAnsi="Times New Roman" w:cs="Times New Roman"/>
          <w:sz w:val="28"/>
          <w:szCs w:val="28"/>
        </w:rPr>
        <w:t>е</w:t>
      </w:r>
      <w:r w:rsidR="00551740" w:rsidRPr="0037762F">
        <w:rPr>
          <w:rFonts w:ascii="Times New Roman" w:hAnsi="Times New Roman" w:cs="Times New Roman"/>
          <w:sz w:val="28"/>
          <w:szCs w:val="28"/>
        </w:rPr>
        <w:t xml:space="preserve">т </w:t>
      </w:r>
      <w:r w:rsidR="001844C5" w:rsidRPr="0037762F">
        <w:rPr>
          <w:rFonts w:ascii="Times New Roman" w:hAnsi="Times New Roman" w:cs="Times New Roman"/>
          <w:sz w:val="28"/>
          <w:szCs w:val="28"/>
        </w:rPr>
        <w:t>основные функции, права и обязанности</w:t>
      </w:r>
      <w:r w:rsidR="004C4805" w:rsidRPr="0037762F">
        <w:rPr>
          <w:rFonts w:ascii="Times New Roman" w:hAnsi="Times New Roman" w:cs="Times New Roman"/>
          <w:sz w:val="28"/>
          <w:szCs w:val="28"/>
        </w:rPr>
        <w:t xml:space="preserve"> Регионального координационного центра </w:t>
      </w:r>
      <w:r w:rsidR="005D4D97" w:rsidRPr="0037762F">
        <w:rPr>
          <w:rFonts w:ascii="Times New Roman" w:hAnsi="Times New Roman" w:cs="Times New Roman"/>
          <w:sz w:val="28"/>
          <w:szCs w:val="28"/>
        </w:rPr>
        <w:t>Движения</w:t>
      </w:r>
      <w:r w:rsidR="005D4D97" w:rsidRPr="0037762F">
        <w:rPr>
          <w:rFonts w:ascii="Times New Roman" w:hAnsi="Times New Roman"/>
          <w:sz w:val="28"/>
          <w:szCs w:val="28"/>
        </w:rPr>
        <w:t xml:space="preserve"> «Молодые профессионалы» (</w:t>
      </w:r>
      <w:r w:rsidR="005D4D97" w:rsidRPr="0037762F">
        <w:rPr>
          <w:rFonts w:ascii="Times New Roman" w:hAnsi="Times New Roman"/>
          <w:sz w:val="28"/>
          <w:szCs w:val="28"/>
          <w:lang w:val="en-US"/>
        </w:rPr>
        <w:t>WorldSkillsRussia</w:t>
      </w:r>
      <w:r w:rsidR="005D4D97" w:rsidRPr="0037762F">
        <w:rPr>
          <w:rFonts w:ascii="Times New Roman" w:hAnsi="Times New Roman"/>
          <w:sz w:val="28"/>
          <w:szCs w:val="28"/>
        </w:rPr>
        <w:t>)</w:t>
      </w:r>
      <w:r w:rsidR="004C4805" w:rsidRPr="0037762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41EF2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4C4805" w:rsidRPr="0037762F">
        <w:rPr>
          <w:rFonts w:ascii="Times New Roman" w:hAnsi="Times New Roman" w:cs="Times New Roman"/>
          <w:sz w:val="28"/>
          <w:szCs w:val="28"/>
        </w:rPr>
        <w:t xml:space="preserve">– РКЦ), его организационную структуру, а также порядок взаимодействия с Союзом, органами исполнительной власти </w:t>
      </w:r>
      <w:r w:rsidR="001C497C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4C4805" w:rsidRPr="0037762F">
        <w:rPr>
          <w:rFonts w:ascii="Times New Roman" w:hAnsi="Times New Roman" w:cs="Times New Roman"/>
          <w:sz w:val="28"/>
          <w:szCs w:val="28"/>
        </w:rPr>
        <w:t>, организациями и гражданами.</w:t>
      </w:r>
    </w:p>
    <w:p w:rsidR="00B7796F" w:rsidRPr="00DF7B8D" w:rsidRDefault="00B7796F" w:rsidP="00B7796F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B8D">
        <w:rPr>
          <w:rFonts w:ascii="Times New Roman" w:hAnsi="Times New Roman" w:cs="Times New Roman"/>
          <w:sz w:val="28"/>
          <w:szCs w:val="28"/>
        </w:rPr>
        <w:t xml:space="preserve">РКЦ – </w:t>
      </w:r>
      <w:r w:rsidRPr="001C497C">
        <w:rPr>
          <w:rFonts w:ascii="Times New Roman" w:hAnsi="Times New Roman" w:cs="Times New Roman"/>
          <w:sz w:val="28"/>
          <w:szCs w:val="28"/>
        </w:rPr>
        <w:t xml:space="preserve">юридическое лицо, </w:t>
      </w:r>
      <w:r w:rsidRPr="00DF7B8D">
        <w:rPr>
          <w:rFonts w:ascii="Times New Roman" w:hAnsi="Times New Roman" w:cs="Times New Roman"/>
          <w:sz w:val="28"/>
          <w:szCs w:val="28"/>
        </w:rPr>
        <w:t xml:space="preserve">являющееся ассоциированным партнером (членом) Союза, а также уполномоченное </w:t>
      </w:r>
      <w:r w:rsidR="001C497C">
        <w:rPr>
          <w:rFonts w:ascii="Times New Roman" w:hAnsi="Times New Roman" w:cs="Times New Roman"/>
          <w:sz w:val="28"/>
          <w:szCs w:val="28"/>
        </w:rPr>
        <w:t>приказ</w:t>
      </w:r>
      <w:r w:rsidR="00591C5D">
        <w:rPr>
          <w:rFonts w:ascii="Times New Roman" w:hAnsi="Times New Roman" w:cs="Times New Roman"/>
          <w:sz w:val="28"/>
          <w:szCs w:val="28"/>
        </w:rPr>
        <w:t>ами</w:t>
      </w:r>
      <w:r w:rsidR="001C497C">
        <w:rPr>
          <w:rFonts w:ascii="Times New Roman" w:hAnsi="Times New Roman" w:cs="Times New Roman"/>
          <w:sz w:val="28"/>
          <w:szCs w:val="28"/>
        </w:rPr>
        <w:t xml:space="preserve"> Департамента образования и молодежной политики от </w:t>
      </w:r>
      <w:r w:rsidR="000E508F">
        <w:rPr>
          <w:rFonts w:ascii="Times New Roman" w:hAnsi="Times New Roman" w:cs="Times New Roman"/>
          <w:sz w:val="28"/>
          <w:szCs w:val="28"/>
        </w:rPr>
        <w:t xml:space="preserve">30.12.2016 </w:t>
      </w:r>
      <w:r w:rsidR="001C497C">
        <w:rPr>
          <w:rFonts w:ascii="Times New Roman" w:hAnsi="Times New Roman" w:cs="Times New Roman"/>
          <w:sz w:val="28"/>
          <w:szCs w:val="28"/>
        </w:rPr>
        <w:t>№</w:t>
      </w:r>
      <w:r w:rsidR="000E508F">
        <w:rPr>
          <w:rFonts w:ascii="Times New Roman" w:hAnsi="Times New Roman" w:cs="Times New Roman"/>
          <w:sz w:val="28"/>
          <w:szCs w:val="28"/>
        </w:rPr>
        <w:t>1288, 16.06.2017 №662</w:t>
      </w:r>
      <w:r w:rsidRPr="00DF7B8D">
        <w:rPr>
          <w:rFonts w:ascii="Times New Roman" w:hAnsi="Times New Roman" w:cs="Times New Roman"/>
          <w:sz w:val="28"/>
          <w:szCs w:val="28"/>
        </w:rPr>
        <w:t xml:space="preserve"> представлять </w:t>
      </w:r>
      <w:r w:rsidR="000E508F">
        <w:rPr>
          <w:rFonts w:ascii="Times New Roman" w:hAnsi="Times New Roman" w:cs="Times New Roman"/>
          <w:sz w:val="28"/>
          <w:szCs w:val="28"/>
        </w:rPr>
        <w:t>Новгородскую область</w:t>
      </w:r>
      <w:r w:rsidRPr="00DF7B8D">
        <w:rPr>
          <w:rFonts w:ascii="Times New Roman" w:hAnsi="Times New Roman" w:cs="Times New Roman"/>
          <w:sz w:val="28"/>
          <w:szCs w:val="28"/>
        </w:rPr>
        <w:t xml:space="preserve"> в Движении «Молодые профессионалы» (WorldSkills Russia). </w:t>
      </w:r>
      <w:r w:rsidR="00DF7B8D" w:rsidRPr="00DF7B8D">
        <w:rPr>
          <w:rFonts w:ascii="Times New Roman" w:hAnsi="Times New Roman" w:cs="Times New Roman"/>
          <w:sz w:val="28"/>
          <w:szCs w:val="28"/>
        </w:rPr>
        <w:t>В связи со спецификой работы РКЦ юридическое лицо вправе наделить полномочиями РКЦ свое структурное подразделение.</w:t>
      </w:r>
    </w:p>
    <w:p w:rsidR="008C5BB7" w:rsidRPr="0037762F" w:rsidRDefault="00C73247" w:rsidP="00051282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Движение «Молодые профессионалы» (</w:t>
      </w:r>
      <w:r w:rsidRPr="0037762F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r w:rsidRPr="0037762F">
        <w:rPr>
          <w:rFonts w:ascii="Times New Roman" w:hAnsi="Times New Roman" w:cs="Times New Roman"/>
          <w:sz w:val="28"/>
          <w:szCs w:val="28"/>
        </w:rPr>
        <w:t xml:space="preserve">) </w:t>
      </w:r>
      <w:r w:rsidR="0055637F" w:rsidRPr="0037762F">
        <w:rPr>
          <w:rFonts w:ascii="Times New Roman" w:hAnsi="Times New Roman" w:cs="Times New Roman"/>
          <w:sz w:val="28"/>
          <w:szCs w:val="28"/>
        </w:rPr>
        <w:t xml:space="preserve">(далее – Движение) </w:t>
      </w:r>
      <w:r w:rsidRPr="0037762F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740A24" w:rsidRPr="0037762F">
        <w:rPr>
          <w:rFonts w:ascii="Times New Roman" w:hAnsi="Times New Roman" w:cs="Times New Roman"/>
          <w:sz w:val="28"/>
          <w:szCs w:val="28"/>
        </w:rPr>
        <w:t>деятельность, направленная на</w:t>
      </w:r>
      <w:r w:rsidR="00224321" w:rsidRPr="0037762F">
        <w:rPr>
          <w:rFonts w:ascii="Times New Roman" w:hAnsi="Times New Roman" w:cs="Times New Roman"/>
          <w:sz w:val="28"/>
          <w:szCs w:val="28"/>
        </w:rPr>
        <w:t xml:space="preserve"> повышение престижа рабочих профессий и развитие профессионального об</w:t>
      </w:r>
      <w:r w:rsidR="0055637F" w:rsidRPr="0037762F">
        <w:rPr>
          <w:rFonts w:ascii="Times New Roman" w:hAnsi="Times New Roman" w:cs="Times New Roman"/>
          <w:sz w:val="28"/>
          <w:szCs w:val="28"/>
        </w:rPr>
        <w:t>разования путем гармонизации лучших практик и профессиональных стандартов посредством организации и проведения чемпионатов «Молодые профессионалы» (</w:t>
      </w:r>
      <w:r w:rsidR="0055637F" w:rsidRPr="0037762F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r w:rsidR="0055637F" w:rsidRPr="0037762F">
        <w:rPr>
          <w:rFonts w:ascii="Times New Roman" w:hAnsi="Times New Roman" w:cs="Times New Roman"/>
          <w:sz w:val="28"/>
          <w:szCs w:val="28"/>
        </w:rPr>
        <w:t>) (далее – Чемпионаты).</w:t>
      </w:r>
    </w:p>
    <w:p w:rsidR="008C5BB7" w:rsidRPr="0037762F" w:rsidRDefault="008C5BB7" w:rsidP="00051282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РКЦ </w:t>
      </w:r>
      <w:r w:rsidR="0055637F" w:rsidRPr="0037762F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7762F">
        <w:rPr>
          <w:rFonts w:ascii="Times New Roman" w:hAnsi="Times New Roman" w:cs="Times New Roman"/>
          <w:sz w:val="28"/>
          <w:szCs w:val="28"/>
        </w:rPr>
        <w:t>подготовк</w:t>
      </w:r>
      <w:r w:rsidR="0055637F" w:rsidRPr="0037762F">
        <w:rPr>
          <w:rFonts w:ascii="Times New Roman" w:hAnsi="Times New Roman" w:cs="Times New Roman"/>
          <w:sz w:val="28"/>
          <w:szCs w:val="28"/>
        </w:rPr>
        <w:t>е</w:t>
      </w:r>
      <w:r w:rsidRPr="0037762F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55637F" w:rsidRPr="0037762F">
        <w:rPr>
          <w:rFonts w:ascii="Times New Roman" w:hAnsi="Times New Roman" w:cs="Times New Roman"/>
          <w:sz w:val="28"/>
          <w:szCs w:val="28"/>
        </w:rPr>
        <w:t>и</w:t>
      </w:r>
      <w:r w:rsidR="00740A24" w:rsidRPr="0037762F">
        <w:rPr>
          <w:rFonts w:ascii="Times New Roman" w:hAnsi="Times New Roman" w:cs="Times New Roman"/>
          <w:sz w:val="28"/>
          <w:szCs w:val="28"/>
        </w:rPr>
        <w:t xml:space="preserve"> Чемпионатов</w:t>
      </w:r>
      <w:r w:rsidRPr="0037762F">
        <w:rPr>
          <w:rFonts w:ascii="Times New Roman" w:hAnsi="Times New Roman" w:cs="Times New Roman"/>
          <w:sz w:val="28"/>
          <w:szCs w:val="28"/>
        </w:rPr>
        <w:t>, а также других проектов и программ по направлениям деятельности Союза</w:t>
      </w:r>
      <w:r w:rsidR="00443552" w:rsidRPr="0037762F">
        <w:rPr>
          <w:rFonts w:ascii="Times New Roman" w:hAnsi="Times New Roman" w:cs="Times New Roman"/>
          <w:sz w:val="28"/>
          <w:szCs w:val="28"/>
        </w:rPr>
        <w:t xml:space="preserve"> и должен</w:t>
      </w:r>
      <w:r w:rsidRPr="0037762F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443552" w:rsidRPr="0037762F">
        <w:rPr>
          <w:rFonts w:ascii="Times New Roman" w:hAnsi="Times New Roman" w:cs="Times New Roman"/>
          <w:sz w:val="28"/>
          <w:szCs w:val="28"/>
        </w:rPr>
        <w:t>ть</w:t>
      </w:r>
      <w:r w:rsidRPr="0037762F">
        <w:rPr>
          <w:rFonts w:ascii="Times New Roman" w:hAnsi="Times New Roman" w:cs="Times New Roman"/>
          <w:sz w:val="28"/>
          <w:szCs w:val="28"/>
        </w:rPr>
        <w:t xml:space="preserve"> кадровыми, материально-техническими, технологическими и иными ресурсами для осуществления этой деятельности. </w:t>
      </w:r>
    </w:p>
    <w:p w:rsidR="008C5BB7" w:rsidRPr="0037762F" w:rsidRDefault="008C5BB7" w:rsidP="00051282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Сроки и порядок осуществления конкретных действий в рамках реализации проектов и программ Движения определяются документами, разрабатываемыми РКЦ на основании </w:t>
      </w:r>
      <w:r w:rsidR="00740A24" w:rsidRPr="0037762F">
        <w:rPr>
          <w:rFonts w:ascii="Times New Roman" w:hAnsi="Times New Roman" w:cs="Times New Roman"/>
          <w:sz w:val="28"/>
          <w:szCs w:val="28"/>
        </w:rPr>
        <w:t>Регламентов Ч</w:t>
      </w:r>
      <w:r w:rsidRPr="0037762F">
        <w:rPr>
          <w:rFonts w:ascii="Times New Roman" w:hAnsi="Times New Roman" w:cs="Times New Roman"/>
          <w:sz w:val="28"/>
          <w:szCs w:val="28"/>
        </w:rPr>
        <w:t>емпи</w:t>
      </w:r>
      <w:r w:rsidR="00740A24" w:rsidRPr="0037762F">
        <w:rPr>
          <w:rFonts w:ascii="Times New Roman" w:hAnsi="Times New Roman" w:cs="Times New Roman"/>
          <w:sz w:val="28"/>
          <w:szCs w:val="28"/>
        </w:rPr>
        <w:t xml:space="preserve">онатов </w:t>
      </w:r>
      <w:r w:rsidR="00A3307C" w:rsidRPr="0037762F">
        <w:rPr>
          <w:rFonts w:ascii="Times New Roman" w:hAnsi="Times New Roman" w:cs="Times New Roman"/>
          <w:sz w:val="28"/>
          <w:szCs w:val="28"/>
        </w:rPr>
        <w:t>и других регламентирующих документов</w:t>
      </w:r>
      <w:r w:rsidRPr="0037762F">
        <w:rPr>
          <w:rFonts w:ascii="Times New Roman" w:hAnsi="Times New Roman" w:cs="Times New Roman"/>
          <w:sz w:val="28"/>
          <w:szCs w:val="28"/>
        </w:rPr>
        <w:t>.</w:t>
      </w:r>
    </w:p>
    <w:p w:rsidR="007C5D3D" w:rsidRPr="0037762F" w:rsidRDefault="004C4805" w:rsidP="007C5D3D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разработанные РКЦ, подлежат </w:t>
      </w:r>
      <w:r w:rsidR="002709DE" w:rsidRPr="0037762F">
        <w:rPr>
          <w:rFonts w:ascii="Times New Roman" w:hAnsi="Times New Roman" w:cs="Times New Roman"/>
          <w:sz w:val="28"/>
          <w:szCs w:val="28"/>
        </w:rPr>
        <w:t>согласованию с</w:t>
      </w:r>
      <w:r w:rsidRPr="0037762F">
        <w:rPr>
          <w:rFonts w:ascii="Times New Roman" w:hAnsi="Times New Roman" w:cs="Times New Roman"/>
          <w:sz w:val="28"/>
          <w:szCs w:val="28"/>
        </w:rPr>
        <w:t xml:space="preserve"> Союзом и вступают в силу с момента </w:t>
      </w:r>
      <w:r w:rsidR="002709DE" w:rsidRPr="0037762F">
        <w:rPr>
          <w:rFonts w:ascii="Times New Roman" w:hAnsi="Times New Roman" w:cs="Times New Roman"/>
          <w:sz w:val="28"/>
          <w:szCs w:val="28"/>
        </w:rPr>
        <w:t>их утверждения</w:t>
      </w:r>
      <w:r w:rsidR="00740A24" w:rsidRPr="0037762F">
        <w:rPr>
          <w:rFonts w:ascii="Times New Roman" w:hAnsi="Times New Roman" w:cs="Times New Roman"/>
          <w:sz w:val="28"/>
          <w:szCs w:val="28"/>
        </w:rPr>
        <w:t xml:space="preserve"> р</w:t>
      </w:r>
      <w:r w:rsidR="0055637F" w:rsidRPr="0037762F">
        <w:rPr>
          <w:rFonts w:ascii="Times New Roman" w:hAnsi="Times New Roman" w:cs="Times New Roman"/>
          <w:sz w:val="28"/>
          <w:szCs w:val="28"/>
        </w:rPr>
        <w:t>уководителем РКЦ</w:t>
      </w:r>
      <w:r w:rsidR="002709DE" w:rsidRPr="0037762F">
        <w:rPr>
          <w:rFonts w:ascii="Times New Roman" w:hAnsi="Times New Roman" w:cs="Times New Roman"/>
          <w:sz w:val="28"/>
          <w:szCs w:val="28"/>
        </w:rPr>
        <w:t>.</w:t>
      </w:r>
    </w:p>
    <w:p w:rsidR="007C5D3D" w:rsidRPr="0037762F" w:rsidRDefault="007C5D3D" w:rsidP="007C5D3D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Координацию деятельности РКЦ осуществляет </w:t>
      </w:r>
      <w:r w:rsidR="00740A24" w:rsidRPr="0037762F">
        <w:rPr>
          <w:rFonts w:ascii="Times New Roman" w:hAnsi="Times New Roman" w:cs="Times New Roman"/>
          <w:sz w:val="28"/>
          <w:szCs w:val="28"/>
        </w:rPr>
        <w:t>р</w:t>
      </w:r>
      <w:r w:rsidRPr="0037762F">
        <w:rPr>
          <w:rFonts w:ascii="Times New Roman" w:hAnsi="Times New Roman" w:cs="Times New Roman"/>
          <w:sz w:val="28"/>
          <w:szCs w:val="28"/>
        </w:rPr>
        <w:t>уководитель РКЦ.</w:t>
      </w:r>
    </w:p>
    <w:p w:rsidR="00377CB2" w:rsidRPr="0037762F" w:rsidRDefault="00377CB2" w:rsidP="00051282">
      <w:pPr>
        <w:pStyle w:val="a7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32549619"/>
      <w:bookmarkStart w:id="2" w:name="_Toc333178767"/>
    </w:p>
    <w:p w:rsidR="00AA6526" w:rsidRPr="0037762F" w:rsidRDefault="007C6C2E" w:rsidP="00970EF4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494468317"/>
      <w:r w:rsidRPr="0037762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AA6526" w:rsidRPr="0037762F">
        <w:rPr>
          <w:rFonts w:ascii="Times New Roman" w:hAnsi="Times New Roman" w:cs="Times New Roman"/>
          <w:b/>
          <w:sz w:val="28"/>
          <w:szCs w:val="28"/>
        </w:rPr>
        <w:t xml:space="preserve"> РКЦ</w:t>
      </w:r>
      <w:bookmarkEnd w:id="3"/>
    </w:p>
    <w:p w:rsidR="00AA6526" w:rsidRPr="0037762F" w:rsidRDefault="004B7A7D" w:rsidP="00740A24">
      <w:pPr>
        <w:numPr>
          <w:ilvl w:val="1"/>
          <w:numId w:val="37"/>
        </w:numPr>
        <w:tabs>
          <w:tab w:val="left" w:pos="108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. </w:t>
      </w:r>
      <w:r w:rsidR="00AA6526" w:rsidRPr="0037762F">
        <w:rPr>
          <w:rFonts w:ascii="Times New Roman" w:hAnsi="Times New Roman" w:cs="Times New Roman"/>
          <w:sz w:val="28"/>
          <w:szCs w:val="28"/>
        </w:rPr>
        <w:t>Основн</w:t>
      </w:r>
      <w:r w:rsidR="00466917" w:rsidRPr="0037762F">
        <w:rPr>
          <w:rFonts w:ascii="Times New Roman" w:hAnsi="Times New Roman" w:cs="Times New Roman"/>
          <w:sz w:val="28"/>
          <w:szCs w:val="28"/>
        </w:rPr>
        <w:t>ой</w:t>
      </w:r>
      <w:r w:rsidR="00AA6526" w:rsidRPr="0037762F">
        <w:rPr>
          <w:rFonts w:ascii="Times New Roman" w:hAnsi="Times New Roman" w:cs="Times New Roman"/>
          <w:sz w:val="28"/>
          <w:szCs w:val="28"/>
        </w:rPr>
        <w:t xml:space="preserve"> цел</w:t>
      </w:r>
      <w:r w:rsidR="00466917" w:rsidRPr="0037762F">
        <w:rPr>
          <w:rFonts w:ascii="Times New Roman" w:hAnsi="Times New Roman" w:cs="Times New Roman"/>
          <w:sz w:val="28"/>
          <w:szCs w:val="28"/>
        </w:rPr>
        <w:t>ью</w:t>
      </w:r>
      <w:r w:rsidR="00AA6526" w:rsidRPr="0037762F">
        <w:rPr>
          <w:rFonts w:ascii="Times New Roman" w:hAnsi="Times New Roman" w:cs="Times New Roman"/>
          <w:sz w:val="28"/>
          <w:szCs w:val="28"/>
        </w:rPr>
        <w:t xml:space="preserve"> РКЦ явля</w:t>
      </w:r>
      <w:r w:rsidR="00466917" w:rsidRPr="0037762F">
        <w:rPr>
          <w:rFonts w:ascii="Times New Roman" w:hAnsi="Times New Roman" w:cs="Times New Roman"/>
          <w:sz w:val="28"/>
          <w:szCs w:val="28"/>
        </w:rPr>
        <w:t>е</w:t>
      </w:r>
      <w:r w:rsidR="00AA6526" w:rsidRPr="0037762F">
        <w:rPr>
          <w:rFonts w:ascii="Times New Roman" w:hAnsi="Times New Roman" w:cs="Times New Roman"/>
          <w:sz w:val="28"/>
          <w:szCs w:val="28"/>
        </w:rPr>
        <w:t>тся</w:t>
      </w:r>
      <w:r w:rsidR="00466917" w:rsidRPr="0037762F">
        <w:rPr>
          <w:rFonts w:ascii="Times New Roman" w:hAnsi="Times New Roman" w:cs="Times New Roman"/>
          <w:sz w:val="28"/>
          <w:szCs w:val="28"/>
        </w:rPr>
        <w:t xml:space="preserve"> осуществление деятельности, направленной на развитие профессионального образования в </w:t>
      </w:r>
      <w:r w:rsidR="0041146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466917" w:rsidRPr="0037762F">
        <w:rPr>
          <w:rFonts w:ascii="Times New Roman" w:hAnsi="Times New Roman" w:cs="Times New Roman"/>
          <w:sz w:val="28"/>
          <w:szCs w:val="28"/>
        </w:rPr>
        <w:t xml:space="preserve"> для обеспечения экономики региона высококвалифицированными кадрами, повышения роли профессиональной подготовки в социально-экономическом и культурном развитии </w:t>
      </w:r>
      <w:r w:rsidR="000E508F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9C65E0" w:rsidRPr="0037762F">
        <w:rPr>
          <w:rFonts w:ascii="Times New Roman" w:hAnsi="Times New Roman" w:cs="Times New Roman"/>
          <w:sz w:val="28"/>
          <w:szCs w:val="28"/>
        </w:rPr>
        <w:t>.</w:t>
      </w:r>
    </w:p>
    <w:p w:rsidR="00466917" w:rsidRPr="0037762F" w:rsidRDefault="004B7A7D" w:rsidP="00740A24">
      <w:pPr>
        <w:numPr>
          <w:ilvl w:val="1"/>
          <w:numId w:val="37"/>
        </w:numPr>
        <w:tabs>
          <w:tab w:val="left" w:pos="1080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. </w:t>
      </w:r>
      <w:r w:rsidR="00AA6526" w:rsidRPr="0037762F">
        <w:rPr>
          <w:rFonts w:ascii="Times New Roman" w:hAnsi="Times New Roman" w:cs="Times New Roman"/>
          <w:sz w:val="28"/>
          <w:szCs w:val="28"/>
        </w:rPr>
        <w:t xml:space="preserve">Основными задачами деятельности РКЦ являются: </w:t>
      </w:r>
    </w:p>
    <w:p w:rsidR="00466917" w:rsidRPr="0037762F" w:rsidRDefault="00466917" w:rsidP="00E6525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повышение популярности и имиджа рабочих профессий в </w:t>
      </w:r>
      <w:r w:rsidR="0041146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466917" w:rsidRPr="0037762F" w:rsidRDefault="00466917" w:rsidP="00E6525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содействие повышению уровня профессиональных навыков, развитию компетенций и профессиональных образовательных стандартов в </w:t>
      </w:r>
      <w:r w:rsidR="0041146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466917" w:rsidRPr="0037762F" w:rsidRDefault="00466917" w:rsidP="00E6525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повышение мотивации молодежи</w:t>
      </w:r>
      <w:r w:rsidR="00411465">
        <w:rPr>
          <w:rFonts w:ascii="Times New Roman" w:hAnsi="Times New Roman" w:cs="Times New Roman"/>
          <w:sz w:val="28"/>
          <w:szCs w:val="28"/>
        </w:rPr>
        <w:t xml:space="preserve">Новгородской области </w:t>
      </w:r>
      <w:r w:rsidRPr="0037762F">
        <w:rPr>
          <w:rFonts w:ascii="Times New Roman" w:hAnsi="Times New Roman" w:cs="Times New Roman"/>
          <w:sz w:val="28"/>
          <w:szCs w:val="28"/>
        </w:rPr>
        <w:t>продолжать развивать профессиональную образованность и повышать уровень квалификации для достижения карьерного и личностного роста.</w:t>
      </w:r>
    </w:p>
    <w:p w:rsidR="00466917" w:rsidRPr="0037762F" w:rsidRDefault="00466917" w:rsidP="00AA6526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взаимодействие с органами государственной власти и местного самоуправления, </w:t>
      </w:r>
      <w:r w:rsidR="00DF0008" w:rsidRPr="0037762F">
        <w:rPr>
          <w:rFonts w:ascii="Times New Roman" w:hAnsi="Times New Roman" w:cs="Times New Roman"/>
          <w:sz w:val="28"/>
          <w:szCs w:val="28"/>
        </w:rPr>
        <w:t>участие в</w:t>
      </w:r>
      <w:r w:rsidR="00CE4626" w:rsidRPr="0037762F">
        <w:rPr>
          <w:rFonts w:ascii="Times New Roman" w:hAnsi="Times New Roman" w:cs="Times New Roman"/>
          <w:sz w:val="28"/>
          <w:szCs w:val="28"/>
        </w:rPr>
        <w:t xml:space="preserve"> организации и проведении</w:t>
      </w:r>
      <w:r w:rsidRPr="0037762F">
        <w:rPr>
          <w:rFonts w:ascii="Times New Roman" w:hAnsi="Times New Roman" w:cs="Times New Roman"/>
          <w:sz w:val="28"/>
          <w:szCs w:val="28"/>
        </w:rPr>
        <w:t xml:space="preserve"> совместных мероприятий и программ в рамках развития Движения в </w:t>
      </w:r>
      <w:r w:rsidR="0041146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.</w:t>
      </w:r>
    </w:p>
    <w:p w:rsidR="00AA6526" w:rsidRPr="0037762F" w:rsidRDefault="00AA6526" w:rsidP="00AA6526">
      <w:pPr>
        <w:pStyle w:val="a7"/>
        <w:tabs>
          <w:tab w:val="left" w:pos="1276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77CB2" w:rsidRPr="0037762F" w:rsidRDefault="007C6C2E" w:rsidP="00970EF4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494468318"/>
      <w:r w:rsidRPr="0037762F">
        <w:rPr>
          <w:rFonts w:ascii="Times New Roman" w:hAnsi="Times New Roman"/>
          <w:b/>
          <w:sz w:val="28"/>
          <w:szCs w:val="28"/>
        </w:rPr>
        <w:t>Функции, права и обязанности</w:t>
      </w:r>
      <w:r w:rsidR="00377CB2" w:rsidRPr="0037762F">
        <w:rPr>
          <w:rFonts w:ascii="Times New Roman" w:hAnsi="Times New Roman"/>
          <w:b/>
          <w:sz w:val="28"/>
          <w:szCs w:val="28"/>
        </w:rPr>
        <w:t xml:space="preserve"> РКЦ</w:t>
      </w:r>
      <w:bookmarkEnd w:id="1"/>
      <w:bookmarkEnd w:id="2"/>
      <w:bookmarkEnd w:id="4"/>
    </w:p>
    <w:p w:rsidR="00074899" w:rsidRPr="0037762F" w:rsidRDefault="00074899" w:rsidP="00051282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К функциям РКЦ относятся:</w:t>
      </w:r>
    </w:p>
    <w:p w:rsidR="00EB5046" w:rsidRPr="0037762F" w:rsidRDefault="00EB5046" w:rsidP="00051282">
      <w:pPr>
        <w:pStyle w:val="a7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и</w:t>
      </w:r>
      <w:r w:rsidR="00074899" w:rsidRPr="0037762F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 w:rsidR="002C2A99" w:rsidRPr="0037762F">
        <w:rPr>
          <w:rFonts w:ascii="Times New Roman" w:hAnsi="Times New Roman" w:cs="Times New Roman"/>
          <w:sz w:val="28"/>
          <w:szCs w:val="28"/>
        </w:rPr>
        <w:t xml:space="preserve">Союза, органов исполнительной власти </w:t>
      </w:r>
      <w:r w:rsidR="000E508F">
        <w:rPr>
          <w:rFonts w:ascii="Times New Roman" w:hAnsi="Times New Roman" w:cs="Times New Roman"/>
          <w:sz w:val="28"/>
          <w:szCs w:val="28"/>
        </w:rPr>
        <w:t>Н</w:t>
      </w:r>
      <w:r w:rsidR="00411465">
        <w:rPr>
          <w:rFonts w:ascii="Times New Roman" w:hAnsi="Times New Roman" w:cs="Times New Roman"/>
          <w:sz w:val="28"/>
          <w:szCs w:val="28"/>
        </w:rPr>
        <w:t>овгородской области</w:t>
      </w:r>
      <w:r w:rsidR="002C2A99" w:rsidRPr="0037762F">
        <w:rPr>
          <w:rFonts w:ascii="Times New Roman" w:hAnsi="Times New Roman" w:cs="Times New Roman"/>
          <w:sz w:val="28"/>
          <w:szCs w:val="28"/>
        </w:rPr>
        <w:t xml:space="preserve">, </w:t>
      </w:r>
      <w:r w:rsidR="007F6F62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A3307C" w:rsidRPr="0037762F">
        <w:rPr>
          <w:rFonts w:ascii="Times New Roman" w:hAnsi="Times New Roman" w:cs="Times New Roman"/>
          <w:sz w:val="28"/>
          <w:szCs w:val="28"/>
        </w:rPr>
        <w:t>образовательны</w:t>
      </w:r>
      <w:r w:rsidR="006A6863" w:rsidRPr="0037762F">
        <w:rPr>
          <w:rFonts w:ascii="Times New Roman" w:hAnsi="Times New Roman" w:cs="Times New Roman"/>
          <w:sz w:val="28"/>
          <w:szCs w:val="28"/>
        </w:rPr>
        <w:t>х организаций</w:t>
      </w:r>
      <w:r w:rsidR="0041146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A3307C" w:rsidRPr="0037762F">
        <w:rPr>
          <w:rFonts w:ascii="Times New Roman" w:hAnsi="Times New Roman" w:cs="Times New Roman"/>
          <w:sz w:val="28"/>
          <w:szCs w:val="28"/>
        </w:rPr>
        <w:t xml:space="preserve">, а также других субъектов </w:t>
      </w:r>
      <w:r w:rsidR="00A41EF2" w:rsidRPr="0037762F">
        <w:rPr>
          <w:rFonts w:ascii="Times New Roman" w:hAnsi="Times New Roman"/>
          <w:sz w:val="28"/>
          <w:szCs w:val="28"/>
        </w:rPr>
        <w:t>Российской Федерации</w:t>
      </w:r>
      <w:r w:rsidR="00C27CE3" w:rsidRPr="0037762F">
        <w:rPr>
          <w:rFonts w:ascii="Times New Roman" w:hAnsi="Times New Roman" w:cs="Times New Roman"/>
          <w:sz w:val="28"/>
          <w:szCs w:val="28"/>
        </w:rPr>
        <w:t>,</w:t>
      </w:r>
      <w:r w:rsidR="002C2A99" w:rsidRPr="0037762F">
        <w:rPr>
          <w:rFonts w:ascii="Times New Roman" w:hAnsi="Times New Roman" w:cs="Times New Roman"/>
          <w:sz w:val="28"/>
          <w:szCs w:val="28"/>
        </w:rPr>
        <w:t xml:space="preserve">работодателей и граждан </w:t>
      </w:r>
      <w:r w:rsidR="00074899" w:rsidRPr="0037762F">
        <w:rPr>
          <w:rFonts w:ascii="Times New Roman" w:hAnsi="Times New Roman" w:cs="Times New Roman"/>
          <w:sz w:val="28"/>
          <w:szCs w:val="28"/>
        </w:rPr>
        <w:t>о деятельности РКЦ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EB5046" w:rsidRPr="0037762F" w:rsidRDefault="005E32BB" w:rsidP="00051282">
      <w:pPr>
        <w:pStyle w:val="a7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B5046" w:rsidRPr="0037762F">
        <w:rPr>
          <w:rFonts w:ascii="Times New Roman" w:hAnsi="Times New Roman" w:cs="Times New Roman"/>
          <w:sz w:val="28"/>
          <w:szCs w:val="28"/>
        </w:rPr>
        <w:t>о</w:t>
      </w:r>
      <w:r w:rsidR="00074899" w:rsidRPr="0037762F">
        <w:rPr>
          <w:rFonts w:ascii="Times New Roman" w:hAnsi="Times New Roman" w:cs="Times New Roman"/>
          <w:sz w:val="28"/>
          <w:szCs w:val="28"/>
        </w:rPr>
        <w:t>рг</w:t>
      </w:r>
      <w:r w:rsidR="00EB5046" w:rsidRPr="0037762F">
        <w:rPr>
          <w:rFonts w:ascii="Times New Roman" w:hAnsi="Times New Roman" w:cs="Times New Roman"/>
          <w:sz w:val="28"/>
          <w:szCs w:val="28"/>
        </w:rPr>
        <w:t>анизаци</w:t>
      </w:r>
      <w:r w:rsidRPr="0037762F">
        <w:rPr>
          <w:rFonts w:ascii="Times New Roman" w:hAnsi="Times New Roman" w:cs="Times New Roman"/>
          <w:sz w:val="28"/>
          <w:szCs w:val="28"/>
        </w:rPr>
        <w:t>и</w:t>
      </w:r>
      <w:r w:rsidR="00EB5046" w:rsidRPr="0037762F">
        <w:rPr>
          <w:rFonts w:ascii="Times New Roman" w:hAnsi="Times New Roman" w:cs="Times New Roman"/>
          <w:sz w:val="28"/>
          <w:szCs w:val="28"/>
        </w:rPr>
        <w:t xml:space="preserve"> и </w:t>
      </w:r>
      <w:r w:rsidR="008C5BB7" w:rsidRPr="0037762F">
        <w:rPr>
          <w:rFonts w:ascii="Times New Roman" w:hAnsi="Times New Roman" w:cs="Times New Roman"/>
          <w:sz w:val="28"/>
          <w:szCs w:val="28"/>
        </w:rPr>
        <w:t>проведени</w:t>
      </w:r>
      <w:r w:rsidRPr="0037762F">
        <w:rPr>
          <w:rFonts w:ascii="Times New Roman" w:hAnsi="Times New Roman" w:cs="Times New Roman"/>
          <w:sz w:val="28"/>
          <w:szCs w:val="28"/>
        </w:rPr>
        <w:t>и</w:t>
      </w:r>
      <w:r w:rsidR="006064EC" w:rsidRPr="0037762F">
        <w:rPr>
          <w:rFonts w:ascii="Times New Roman" w:hAnsi="Times New Roman" w:cs="Times New Roman"/>
          <w:sz w:val="28"/>
          <w:szCs w:val="28"/>
        </w:rPr>
        <w:t xml:space="preserve"> Чемпионатов</w:t>
      </w:r>
      <w:r w:rsidR="00074899" w:rsidRPr="0037762F">
        <w:rPr>
          <w:rFonts w:ascii="Times New Roman" w:hAnsi="Times New Roman" w:cs="Times New Roman"/>
          <w:sz w:val="28"/>
          <w:szCs w:val="28"/>
        </w:rPr>
        <w:t xml:space="preserve"> и иных мероприятий по направлениям деятельности Союза</w:t>
      </w:r>
      <w:r w:rsidR="00CE4626" w:rsidRPr="0037762F">
        <w:rPr>
          <w:rFonts w:ascii="Times New Roman" w:hAnsi="Times New Roman" w:cs="Times New Roman"/>
          <w:sz w:val="28"/>
          <w:szCs w:val="28"/>
        </w:rPr>
        <w:t xml:space="preserve"> (далее – иные мероприятия)</w:t>
      </w:r>
      <w:r w:rsidR="002C2A99" w:rsidRPr="0037762F">
        <w:rPr>
          <w:rFonts w:ascii="Times New Roman" w:hAnsi="Times New Roman" w:cs="Times New Roman"/>
          <w:sz w:val="28"/>
          <w:szCs w:val="28"/>
        </w:rPr>
        <w:t>;</w:t>
      </w:r>
    </w:p>
    <w:p w:rsidR="00EB5046" w:rsidRPr="0037762F" w:rsidRDefault="00EB5046" w:rsidP="00051282">
      <w:pPr>
        <w:pStyle w:val="a7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ф</w:t>
      </w:r>
      <w:r w:rsidR="00074899" w:rsidRPr="0037762F">
        <w:rPr>
          <w:rFonts w:ascii="Times New Roman" w:hAnsi="Times New Roman" w:cs="Times New Roman"/>
          <w:sz w:val="28"/>
          <w:szCs w:val="28"/>
        </w:rPr>
        <w:t xml:space="preserve">ормирование сборной команды </w:t>
      </w:r>
      <w:r w:rsidR="0041146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6064EC" w:rsidRPr="0037762F">
        <w:rPr>
          <w:rFonts w:ascii="Times New Roman" w:hAnsi="Times New Roman" w:cs="Times New Roman"/>
          <w:sz w:val="28"/>
          <w:szCs w:val="28"/>
        </w:rPr>
        <w:t>для участия в Чемпионатах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EB5046" w:rsidRPr="0037762F" w:rsidRDefault="00EB5046" w:rsidP="00051282">
      <w:pPr>
        <w:pStyle w:val="a7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р</w:t>
      </w:r>
      <w:r w:rsidR="00074899" w:rsidRPr="0037762F">
        <w:rPr>
          <w:rFonts w:ascii="Times New Roman" w:hAnsi="Times New Roman" w:cs="Times New Roman"/>
          <w:sz w:val="28"/>
          <w:szCs w:val="28"/>
        </w:rPr>
        <w:t>абота с</w:t>
      </w:r>
      <w:r w:rsidR="002C2A99" w:rsidRPr="0037762F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6064EC" w:rsidRPr="0037762F">
        <w:rPr>
          <w:rFonts w:ascii="Times New Roman" w:hAnsi="Times New Roman" w:cs="Times New Roman"/>
          <w:sz w:val="28"/>
          <w:szCs w:val="28"/>
        </w:rPr>
        <w:t>ками и победителями Чемпионатов</w:t>
      </w:r>
      <w:r w:rsidR="002C2A99" w:rsidRPr="0037762F">
        <w:rPr>
          <w:rFonts w:ascii="Times New Roman" w:hAnsi="Times New Roman" w:cs="Times New Roman"/>
          <w:sz w:val="28"/>
          <w:szCs w:val="28"/>
        </w:rPr>
        <w:t>, а также с</w:t>
      </w:r>
      <w:r w:rsidR="00074899" w:rsidRPr="0037762F">
        <w:rPr>
          <w:rFonts w:ascii="Times New Roman" w:hAnsi="Times New Roman" w:cs="Times New Roman"/>
          <w:sz w:val="28"/>
          <w:szCs w:val="28"/>
        </w:rPr>
        <w:t xml:space="preserve"> членами Национальной сборной</w:t>
      </w:r>
      <w:r w:rsidR="002C2A99" w:rsidRPr="0037762F">
        <w:rPr>
          <w:rFonts w:ascii="Times New Roman" w:hAnsi="Times New Roman" w:cs="Times New Roman"/>
          <w:sz w:val="28"/>
          <w:szCs w:val="28"/>
        </w:rPr>
        <w:t xml:space="preserve"> от </w:t>
      </w:r>
      <w:r w:rsidR="0041146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2C2A99" w:rsidRPr="0037762F">
        <w:rPr>
          <w:rFonts w:ascii="Times New Roman" w:hAnsi="Times New Roman" w:cs="Times New Roman"/>
          <w:sz w:val="28"/>
          <w:szCs w:val="28"/>
        </w:rPr>
        <w:t>;</w:t>
      </w:r>
    </w:p>
    <w:p w:rsidR="00EB5046" w:rsidRPr="0037762F" w:rsidRDefault="005E32BB" w:rsidP="00051282">
      <w:pPr>
        <w:pStyle w:val="a7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074899" w:rsidRPr="0037762F">
        <w:rPr>
          <w:rFonts w:ascii="Times New Roman" w:hAnsi="Times New Roman" w:cs="Times New Roman"/>
          <w:sz w:val="28"/>
          <w:szCs w:val="28"/>
        </w:rPr>
        <w:t>экспертн</w:t>
      </w:r>
      <w:r w:rsidRPr="0037762F">
        <w:rPr>
          <w:rFonts w:ascii="Times New Roman" w:hAnsi="Times New Roman" w:cs="Times New Roman"/>
          <w:sz w:val="28"/>
          <w:szCs w:val="28"/>
        </w:rPr>
        <w:t>ым</w:t>
      </w:r>
      <w:r w:rsidR="00074899" w:rsidRPr="0037762F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Pr="0037762F">
        <w:rPr>
          <w:rFonts w:ascii="Times New Roman" w:hAnsi="Times New Roman" w:cs="Times New Roman"/>
          <w:sz w:val="28"/>
          <w:szCs w:val="28"/>
        </w:rPr>
        <w:t>ом</w:t>
      </w:r>
      <w:r w:rsidR="0041146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EB5046" w:rsidRPr="0037762F">
        <w:rPr>
          <w:rFonts w:ascii="Times New Roman" w:hAnsi="Times New Roman" w:cs="Times New Roman"/>
          <w:sz w:val="28"/>
          <w:szCs w:val="28"/>
        </w:rPr>
        <w:t>;</w:t>
      </w:r>
    </w:p>
    <w:p w:rsidR="00EB5046" w:rsidRPr="0037762F" w:rsidRDefault="00EB5046" w:rsidP="00051282">
      <w:pPr>
        <w:pStyle w:val="a7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сбор и анализ информации в рамках реализации Движения на территории </w:t>
      </w:r>
      <w:r w:rsidR="0041146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EB5046" w:rsidRPr="0037762F" w:rsidRDefault="00EB5046" w:rsidP="00051282">
      <w:pPr>
        <w:pStyle w:val="a7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организация работы со средствами массовой информации в части освещения процесса реализации Движения на территории </w:t>
      </w:r>
      <w:r w:rsidR="0041146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EB5046" w:rsidRPr="0037762F" w:rsidRDefault="00EB5046" w:rsidP="00051282">
      <w:pPr>
        <w:pStyle w:val="a7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4899" w:rsidRPr="0037762F">
        <w:rPr>
          <w:rFonts w:ascii="Times New Roman" w:hAnsi="Times New Roman" w:cs="Times New Roman"/>
          <w:sz w:val="28"/>
          <w:szCs w:val="28"/>
        </w:rPr>
        <w:t xml:space="preserve">одготовка отчетов и </w:t>
      </w:r>
      <w:r w:rsidR="00074899" w:rsidRPr="0037762F">
        <w:rPr>
          <w:rFonts w:ascii="Times New Roman" w:hAnsi="Times New Roman" w:cs="Times New Roman"/>
          <w:color w:val="000000"/>
          <w:sz w:val="28"/>
          <w:szCs w:val="28"/>
        </w:rPr>
        <w:t>иной документации</w:t>
      </w:r>
      <w:r w:rsidRPr="0037762F">
        <w:rPr>
          <w:rFonts w:ascii="Times New Roman" w:hAnsi="Times New Roman" w:cs="Times New Roman"/>
          <w:sz w:val="28"/>
          <w:szCs w:val="28"/>
        </w:rPr>
        <w:t xml:space="preserve"> о реализации Д</w:t>
      </w:r>
      <w:r w:rsidR="00074899" w:rsidRPr="0037762F">
        <w:rPr>
          <w:rFonts w:ascii="Times New Roman" w:hAnsi="Times New Roman" w:cs="Times New Roman"/>
          <w:sz w:val="28"/>
          <w:szCs w:val="28"/>
        </w:rPr>
        <w:t xml:space="preserve">вижения в </w:t>
      </w:r>
      <w:r w:rsidR="00411465">
        <w:rPr>
          <w:rFonts w:ascii="Times New Roman" w:hAnsi="Times New Roman" w:cs="Times New Roman"/>
          <w:sz w:val="28"/>
          <w:szCs w:val="28"/>
        </w:rPr>
        <w:t xml:space="preserve">Новгородской области </w:t>
      </w:r>
      <w:r w:rsidR="00074899" w:rsidRPr="0037762F">
        <w:rPr>
          <w:rFonts w:ascii="Times New Roman" w:hAnsi="Times New Roman" w:cs="Times New Roman"/>
          <w:sz w:val="28"/>
          <w:szCs w:val="28"/>
        </w:rPr>
        <w:t xml:space="preserve"> для Союза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EB5046" w:rsidRPr="0037762F" w:rsidRDefault="00EB5046" w:rsidP="00051282">
      <w:pPr>
        <w:pStyle w:val="a7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взаимодействие</w:t>
      </w:r>
      <w:r w:rsidR="00074899" w:rsidRPr="0037762F">
        <w:rPr>
          <w:rFonts w:ascii="Times New Roman" w:hAnsi="Times New Roman" w:cs="Times New Roman"/>
          <w:sz w:val="28"/>
          <w:szCs w:val="28"/>
        </w:rPr>
        <w:t xml:space="preserve"> с Союзом</w:t>
      </w:r>
      <w:r w:rsidRPr="0037762F">
        <w:rPr>
          <w:rFonts w:ascii="Times New Roman" w:hAnsi="Times New Roman" w:cs="Times New Roman"/>
          <w:sz w:val="28"/>
          <w:szCs w:val="28"/>
        </w:rPr>
        <w:t>, о</w:t>
      </w:r>
      <w:r w:rsidR="00074899" w:rsidRPr="0037762F">
        <w:rPr>
          <w:rFonts w:ascii="Times New Roman" w:hAnsi="Times New Roman" w:cs="Times New Roman"/>
          <w:sz w:val="28"/>
          <w:szCs w:val="28"/>
        </w:rPr>
        <w:t xml:space="preserve">рганами исполнительной власти, </w:t>
      </w:r>
      <w:r w:rsidR="006064EC" w:rsidRPr="0037762F">
        <w:rPr>
          <w:rFonts w:ascii="Times New Roman" w:hAnsi="Times New Roman" w:cs="Times New Roman"/>
          <w:sz w:val="28"/>
          <w:szCs w:val="28"/>
        </w:rPr>
        <w:t>образовательными организациями,</w:t>
      </w:r>
      <w:r w:rsidR="00074899" w:rsidRPr="0037762F">
        <w:rPr>
          <w:rFonts w:ascii="Times New Roman" w:hAnsi="Times New Roman" w:cs="Times New Roman"/>
          <w:sz w:val="28"/>
          <w:szCs w:val="28"/>
        </w:rPr>
        <w:t>работодателями и гражданами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DE0154" w:rsidRPr="0037762F" w:rsidRDefault="00DE0154" w:rsidP="00051282">
      <w:pPr>
        <w:pStyle w:val="a7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участие в организации межведомственного взаимодействия по вопросам развития Движения на территории </w:t>
      </w:r>
      <w:r w:rsidR="0041146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074899" w:rsidRPr="0037762F" w:rsidRDefault="00DE0154" w:rsidP="00051282">
      <w:pPr>
        <w:pStyle w:val="a7"/>
        <w:numPr>
          <w:ilvl w:val="0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участие в организации</w:t>
      </w:r>
      <w:r w:rsidR="00EB5046" w:rsidRPr="0037762F">
        <w:rPr>
          <w:rFonts w:ascii="Times New Roman" w:hAnsi="Times New Roman" w:cs="Times New Roman"/>
          <w:sz w:val="28"/>
          <w:szCs w:val="28"/>
        </w:rPr>
        <w:t xml:space="preserve"> работы в</w:t>
      </w:r>
      <w:r w:rsidR="00074899" w:rsidRPr="0037762F">
        <w:rPr>
          <w:rFonts w:ascii="Times New Roman" w:hAnsi="Times New Roman" w:cs="Times New Roman"/>
          <w:sz w:val="28"/>
          <w:szCs w:val="28"/>
        </w:rPr>
        <w:t>олонте</w:t>
      </w:r>
      <w:r w:rsidR="005E32BB" w:rsidRPr="0037762F">
        <w:rPr>
          <w:rFonts w:ascii="Times New Roman" w:hAnsi="Times New Roman" w:cs="Times New Roman"/>
          <w:sz w:val="28"/>
          <w:szCs w:val="28"/>
        </w:rPr>
        <w:t>ров</w:t>
      </w:r>
      <w:r w:rsidR="002C2A99" w:rsidRPr="0037762F">
        <w:rPr>
          <w:rFonts w:ascii="Times New Roman" w:hAnsi="Times New Roman" w:cs="Times New Roman"/>
          <w:sz w:val="28"/>
          <w:szCs w:val="28"/>
        </w:rPr>
        <w:t>.</w:t>
      </w:r>
    </w:p>
    <w:p w:rsidR="00CE67A2" w:rsidRPr="0037762F" w:rsidRDefault="00377CB2" w:rsidP="000417EB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РКЦ имеет право:</w:t>
      </w:r>
    </w:p>
    <w:p w:rsidR="00CE67A2" w:rsidRPr="0037762F" w:rsidRDefault="00377CB2" w:rsidP="0005128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проводить</w:t>
      </w:r>
      <w:r w:rsidR="00E64A5F" w:rsidRPr="0037762F">
        <w:rPr>
          <w:rFonts w:ascii="Times New Roman" w:hAnsi="Times New Roman" w:cs="Times New Roman"/>
          <w:sz w:val="28"/>
          <w:szCs w:val="28"/>
        </w:rPr>
        <w:t xml:space="preserve"> в </w:t>
      </w:r>
      <w:r w:rsidR="0041146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 xml:space="preserve"> Чемпионаты </w:t>
      </w:r>
      <w:r w:rsidR="002709DE" w:rsidRPr="0037762F">
        <w:rPr>
          <w:rFonts w:ascii="Times New Roman" w:hAnsi="Times New Roman" w:cs="Times New Roman"/>
          <w:sz w:val="28"/>
          <w:szCs w:val="28"/>
        </w:rPr>
        <w:t>и</w:t>
      </w:r>
      <w:r w:rsidRPr="0037762F">
        <w:rPr>
          <w:rFonts w:ascii="Times New Roman" w:hAnsi="Times New Roman" w:cs="Times New Roman"/>
          <w:sz w:val="28"/>
          <w:szCs w:val="28"/>
        </w:rPr>
        <w:t xml:space="preserve"> иные мероприятия </w:t>
      </w:r>
      <w:r w:rsidR="00CE67A2" w:rsidRPr="0037762F">
        <w:rPr>
          <w:rFonts w:ascii="Times New Roman" w:hAnsi="Times New Roman" w:cs="Times New Roman"/>
          <w:sz w:val="28"/>
          <w:szCs w:val="28"/>
        </w:rPr>
        <w:t>по направлениям деятельности Союза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CE67A2" w:rsidRPr="0037762F" w:rsidRDefault="00377CB2" w:rsidP="0005128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привлекать на основании отдельных договоров экспертов </w:t>
      </w:r>
      <w:r w:rsidR="00CE67A2" w:rsidRPr="0037762F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r w:rsidR="002709DE" w:rsidRPr="0037762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709DE" w:rsidRPr="0037762F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2709DE" w:rsidRPr="0037762F">
        <w:rPr>
          <w:rFonts w:ascii="Times New Roman" w:hAnsi="Times New Roman" w:cs="Times New Roman"/>
          <w:sz w:val="28"/>
          <w:szCs w:val="28"/>
        </w:rPr>
        <w:t xml:space="preserve">) </w:t>
      </w:r>
      <w:r w:rsidRPr="0037762F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CE67A2" w:rsidRPr="0037762F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2709DE" w:rsidRPr="0037762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709DE" w:rsidRPr="0037762F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2709DE" w:rsidRPr="0037762F">
        <w:rPr>
          <w:rFonts w:ascii="Times New Roman" w:hAnsi="Times New Roman" w:cs="Times New Roman"/>
          <w:sz w:val="28"/>
          <w:szCs w:val="28"/>
        </w:rPr>
        <w:t>)</w:t>
      </w:r>
      <w:r w:rsidRPr="0037762F">
        <w:rPr>
          <w:rFonts w:ascii="Times New Roman" w:hAnsi="Times New Roman" w:cs="Times New Roman"/>
          <w:sz w:val="28"/>
          <w:szCs w:val="28"/>
        </w:rPr>
        <w:t>для проведения консультаций и организации работы экспертов в рамках Чемпионатов;</w:t>
      </w:r>
    </w:p>
    <w:p w:rsidR="00CE67A2" w:rsidRPr="0037762F" w:rsidRDefault="00377CB2" w:rsidP="0005128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использовать в своей деятельности методики проведения Чемпионатов (правила, регламенты, стандарты) для развития системы профессионального образования </w:t>
      </w:r>
      <w:r w:rsidR="00CE67A2" w:rsidRPr="0037762F">
        <w:rPr>
          <w:rFonts w:ascii="Times New Roman" w:hAnsi="Times New Roman" w:cs="Times New Roman"/>
          <w:sz w:val="28"/>
          <w:szCs w:val="28"/>
        </w:rPr>
        <w:t xml:space="preserve">в </w:t>
      </w:r>
      <w:r w:rsidR="0041146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E90F8C" w:rsidRPr="0037762F" w:rsidRDefault="00377CB2" w:rsidP="0005128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формировать сборную команду </w:t>
      </w:r>
      <w:r w:rsidR="0041146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0417EB" w:rsidRPr="0037762F">
        <w:rPr>
          <w:rFonts w:ascii="Times New Roman" w:hAnsi="Times New Roman" w:cs="Times New Roman"/>
          <w:sz w:val="28"/>
          <w:szCs w:val="28"/>
        </w:rPr>
        <w:t xml:space="preserve"> по результатам Чемпионатов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E90F8C" w:rsidRPr="0037762F" w:rsidRDefault="00377CB2" w:rsidP="0005128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вносить предложения в Союз по совершенствованию </w:t>
      </w:r>
      <w:r w:rsidR="00E90F8C" w:rsidRPr="0037762F">
        <w:rPr>
          <w:rFonts w:ascii="Times New Roman" w:hAnsi="Times New Roman" w:cs="Times New Roman"/>
          <w:sz w:val="28"/>
          <w:szCs w:val="28"/>
        </w:rPr>
        <w:t>организации</w:t>
      </w:r>
      <w:r w:rsidR="00C12017" w:rsidRPr="0037762F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0417EB" w:rsidRPr="0037762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1C642C" w:rsidRPr="0037762F" w:rsidRDefault="00377CB2" w:rsidP="0005128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запрашивать в Союзе информацию и документы, необходимые для осуществления </w:t>
      </w:r>
      <w:r w:rsidR="00C12017" w:rsidRPr="0037762F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0417EB" w:rsidRPr="0037762F">
        <w:rPr>
          <w:rFonts w:ascii="Times New Roman" w:hAnsi="Times New Roman" w:cs="Times New Roman"/>
          <w:sz w:val="28"/>
          <w:szCs w:val="28"/>
        </w:rPr>
        <w:t>деятельности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377CB2" w:rsidRPr="0037762F" w:rsidRDefault="00377CB2" w:rsidP="0005128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выдвигать кандидатуры из числа специалистов </w:t>
      </w:r>
      <w:r w:rsidR="001C642C" w:rsidRPr="0037762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37762F">
        <w:rPr>
          <w:rFonts w:ascii="Times New Roman" w:hAnsi="Times New Roman" w:cs="Times New Roman"/>
          <w:sz w:val="28"/>
          <w:szCs w:val="28"/>
        </w:rPr>
        <w:t xml:space="preserve"> и предприятий </w:t>
      </w:r>
      <w:r w:rsidR="00604F01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 xml:space="preserve"> для включения в состав эксп</w:t>
      </w:r>
      <w:r w:rsidR="001B6570" w:rsidRPr="0037762F">
        <w:rPr>
          <w:rFonts w:ascii="Times New Roman" w:hAnsi="Times New Roman" w:cs="Times New Roman"/>
          <w:sz w:val="28"/>
          <w:szCs w:val="28"/>
        </w:rPr>
        <w:t>ертного сообщества и Экспертного</w:t>
      </w:r>
      <w:r w:rsidRPr="0037762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1B6570" w:rsidRPr="0037762F">
        <w:rPr>
          <w:rFonts w:ascii="Times New Roman" w:hAnsi="Times New Roman" w:cs="Times New Roman"/>
          <w:sz w:val="28"/>
          <w:szCs w:val="28"/>
        </w:rPr>
        <w:t xml:space="preserve"> Союза.</w:t>
      </w:r>
    </w:p>
    <w:p w:rsidR="001B6570" w:rsidRPr="0037762F" w:rsidRDefault="00377CB2" w:rsidP="00051282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Обязанности РКЦ:</w:t>
      </w:r>
    </w:p>
    <w:p w:rsidR="001B6570" w:rsidRPr="0037762F" w:rsidRDefault="00507791" w:rsidP="00051282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представлять Движение в </w:t>
      </w:r>
      <w:r w:rsidR="0041146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377CB2" w:rsidRPr="0037762F">
        <w:rPr>
          <w:rFonts w:ascii="Times New Roman" w:hAnsi="Times New Roman" w:cs="Times New Roman"/>
          <w:sz w:val="28"/>
          <w:szCs w:val="28"/>
        </w:rPr>
        <w:t>;</w:t>
      </w:r>
    </w:p>
    <w:p w:rsidR="001B6570" w:rsidRPr="0037762F" w:rsidRDefault="00377CB2" w:rsidP="00051282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 строго соблюдать цели и задачи Союза, предусмотренные Уставом Союза и Положением</w:t>
      </w:r>
      <w:r w:rsidR="00507791" w:rsidRPr="0037762F">
        <w:rPr>
          <w:rFonts w:ascii="Times New Roman" w:hAnsi="Times New Roman" w:cs="Times New Roman"/>
          <w:sz w:val="28"/>
          <w:szCs w:val="28"/>
        </w:rPr>
        <w:t xml:space="preserve"> об</w:t>
      </w:r>
      <w:r w:rsidR="00507791" w:rsidRPr="0037762F">
        <w:rPr>
          <w:rFonts w:ascii="Times New Roman" w:hAnsi="Times New Roman" w:cs="Times New Roman"/>
          <w:color w:val="000000"/>
          <w:sz w:val="28"/>
          <w:szCs w:val="28"/>
        </w:rPr>
        <w:t>ассоциированном партнерстве (членстве) в Союзе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1B6570" w:rsidRPr="0037762F" w:rsidRDefault="00507791" w:rsidP="00051282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обеспечиват</w:t>
      </w:r>
      <w:r w:rsidR="00377CB2" w:rsidRPr="0037762F">
        <w:rPr>
          <w:rFonts w:ascii="Times New Roman" w:hAnsi="Times New Roman" w:cs="Times New Roman"/>
          <w:sz w:val="28"/>
          <w:szCs w:val="28"/>
        </w:rPr>
        <w:t xml:space="preserve">ь разработку и утверждение документов, необходимых для развития и реализации Движения </w:t>
      </w:r>
      <w:r w:rsidR="001B6570" w:rsidRPr="0037762F">
        <w:rPr>
          <w:rFonts w:ascii="Times New Roman" w:hAnsi="Times New Roman" w:cs="Times New Roman"/>
          <w:sz w:val="28"/>
          <w:szCs w:val="28"/>
        </w:rPr>
        <w:t xml:space="preserve">в </w:t>
      </w:r>
      <w:r w:rsidR="0041146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377CB2" w:rsidRPr="0037762F">
        <w:rPr>
          <w:rFonts w:ascii="Times New Roman" w:hAnsi="Times New Roman" w:cs="Times New Roman"/>
          <w:sz w:val="28"/>
          <w:szCs w:val="28"/>
        </w:rPr>
        <w:t>;</w:t>
      </w:r>
    </w:p>
    <w:p w:rsidR="001B6570" w:rsidRPr="0037762F" w:rsidRDefault="00377CB2" w:rsidP="00051282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использовать в работе современные технические и информационно-методические средства, обеспечивать поддержку их работоспособности;</w:t>
      </w:r>
    </w:p>
    <w:p w:rsidR="00EF3AE4" w:rsidRPr="0037762F" w:rsidRDefault="00377CB2" w:rsidP="00051282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осуществлять методическую поддержку деятельности специалистов и педагогов по вопросам реализации Движения </w:t>
      </w:r>
      <w:r w:rsidR="001B6570" w:rsidRPr="0037762F">
        <w:rPr>
          <w:rFonts w:ascii="Times New Roman" w:hAnsi="Times New Roman" w:cs="Times New Roman"/>
          <w:sz w:val="28"/>
          <w:szCs w:val="28"/>
        </w:rPr>
        <w:t xml:space="preserve">в </w:t>
      </w:r>
      <w:r w:rsidR="0041146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EF3AE4" w:rsidRPr="0037762F" w:rsidRDefault="00810BAC" w:rsidP="00051282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организовывать</w:t>
      </w:r>
      <w:r w:rsidR="00377CB2" w:rsidRPr="0037762F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Pr="0037762F">
        <w:rPr>
          <w:rFonts w:ascii="Times New Roman" w:hAnsi="Times New Roman" w:cs="Times New Roman"/>
          <w:sz w:val="28"/>
          <w:szCs w:val="28"/>
        </w:rPr>
        <w:t>ы</w:t>
      </w:r>
      <w:r w:rsidR="00377CB2" w:rsidRPr="0037762F">
        <w:rPr>
          <w:rFonts w:ascii="Times New Roman" w:hAnsi="Times New Roman" w:cs="Times New Roman"/>
          <w:sz w:val="28"/>
          <w:szCs w:val="28"/>
        </w:rPr>
        <w:t>, круглы</w:t>
      </w:r>
      <w:r w:rsidRPr="0037762F">
        <w:rPr>
          <w:rFonts w:ascii="Times New Roman" w:hAnsi="Times New Roman" w:cs="Times New Roman"/>
          <w:sz w:val="28"/>
          <w:szCs w:val="28"/>
        </w:rPr>
        <w:t>е</w:t>
      </w:r>
      <w:r w:rsidR="00377CB2" w:rsidRPr="0037762F">
        <w:rPr>
          <w:rFonts w:ascii="Times New Roman" w:hAnsi="Times New Roman" w:cs="Times New Roman"/>
          <w:sz w:val="28"/>
          <w:szCs w:val="28"/>
        </w:rPr>
        <w:t xml:space="preserve"> стол</w:t>
      </w:r>
      <w:r w:rsidRPr="0037762F">
        <w:rPr>
          <w:rFonts w:ascii="Times New Roman" w:hAnsi="Times New Roman" w:cs="Times New Roman"/>
          <w:sz w:val="28"/>
          <w:szCs w:val="28"/>
        </w:rPr>
        <w:t>ы</w:t>
      </w:r>
      <w:r w:rsidR="00377CB2" w:rsidRPr="0037762F">
        <w:rPr>
          <w:rFonts w:ascii="Times New Roman" w:hAnsi="Times New Roman" w:cs="Times New Roman"/>
          <w:sz w:val="28"/>
          <w:szCs w:val="28"/>
        </w:rPr>
        <w:t>, конференци</w:t>
      </w:r>
      <w:r w:rsidRPr="0037762F">
        <w:rPr>
          <w:rFonts w:ascii="Times New Roman" w:hAnsi="Times New Roman" w:cs="Times New Roman"/>
          <w:sz w:val="28"/>
          <w:szCs w:val="28"/>
        </w:rPr>
        <w:t>и</w:t>
      </w:r>
      <w:r w:rsidR="00EF3AE4" w:rsidRPr="0037762F">
        <w:rPr>
          <w:rFonts w:ascii="Times New Roman" w:hAnsi="Times New Roman" w:cs="Times New Roman"/>
          <w:sz w:val="28"/>
          <w:szCs w:val="28"/>
        </w:rPr>
        <w:t>и други</w:t>
      </w:r>
      <w:r w:rsidRPr="0037762F">
        <w:rPr>
          <w:rFonts w:ascii="Times New Roman" w:hAnsi="Times New Roman" w:cs="Times New Roman"/>
          <w:sz w:val="28"/>
          <w:szCs w:val="28"/>
        </w:rPr>
        <w:t>е</w:t>
      </w:r>
      <w:r w:rsidR="00EF3AE4" w:rsidRPr="0037762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37762F">
        <w:rPr>
          <w:rFonts w:ascii="Times New Roman" w:hAnsi="Times New Roman" w:cs="Times New Roman"/>
          <w:sz w:val="28"/>
          <w:szCs w:val="28"/>
        </w:rPr>
        <w:t>я Союзана территории</w:t>
      </w:r>
      <w:r w:rsidR="005B052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377CB2" w:rsidRPr="0037762F">
        <w:rPr>
          <w:rFonts w:ascii="Times New Roman" w:hAnsi="Times New Roman" w:cs="Times New Roman"/>
          <w:sz w:val="28"/>
          <w:szCs w:val="28"/>
        </w:rPr>
        <w:t>;</w:t>
      </w:r>
    </w:p>
    <w:p w:rsidR="00EF3AE4" w:rsidRPr="0037762F" w:rsidRDefault="002C35C5" w:rsidP="00051282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представлять Союзу</w:t>
      </w:r>
      <w:r w:rsidR="00EF3AE4" w:rsidRPr="0037762F">
        <w:rPr>
          <w:rFonts w:ascii="Times New Roman" w:hAnsi="Times New Roman" w:cs="Times New Roman"/>
          <w:sz w:val="28"/>
          <w:szCs w:val="28"/>
        </w:rPr>
        <w:t xml:space="preserve"> отчеты о </w:t>
      </w:r>
      <w:r w:rsidRPr="0037762F">
        <w:rPr>
          <w:rFonts w:ascii="Times New Roman" w:hAnsi="Times New Roman" w:cs="Times New Roman"/>
          <w:sz w:val="28"/>
          <w:szCs w:val="28"/>
        </w:rPr>
        <w:t>своей деятельности</w:t>
      </w:r>
      <w:r w:rsidR="00377CB2" w:rsidRPr="0037762F">
        <w:rPr>
          <w:rFonts w:ascii="Times New Roman" w:hAnsi="Times New Roman" w:cs="Times New Roman"/>
          <w:sz w:val="28"/>
          <w:szCs w:val="28"/>
        </w:rPr>
        <w:t>;</w:t>
      </w:r>
    </w:p>
    <w:p w:rsidR="00D162F9" w:rsidRPr="0037762F" w:rsidRDefault="00377CB2" w:rsidP="00051282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устранять в установленный</w:t>
      </w:r>
      <w:r w:rsidR="002C35C5" w:rsidRPr="0037762F">
        <w:rPr>
          <w:rFonts w:ascii="Times New Roman" w:hAnsi="Times New Roman" w:cs="Times New Roman"/>
          <w:sz w:val="28"/>
          <w:szCs w:val="28"/>
        </w:rPr>
        <w:t xml:space="preserve"> Союзом</w:t>
      </w:r>
      <w:r w:rsidRPr="0037762F">
        <w:rPr>
          <w:rFonts w:ascii="Times New Roman" w:hAnsi="Times New Roman" w:cs="Times New Roman"/>
          <w:sz w:val="28"/>
          <w:szCs w:val="28"/>
        </w:rPr>
        <w:t xml:space="preserve"> срок нарушения, выявленные в ходе проверки деятельности РКЦ, проведенной Союзом;</w:t>
      </w:r>
    </w:p>
    <w:p w:rsidR="001E6B40" w:rsidRPr="0037762F" w:rsidRDefault="00377CB2" w:rsidP="001E6B40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оплачивать </w:t>
      </w:r>
      <w:r w:rsidR="00EF3AE4" w:rsidRPr="0037762F">
        <w:rPr>
          <w:rFonts w:ascii="Times New Roman" w:hAnsi="Times New Roman" w:cs="Times New Roman"/>
          <w:sz w:val="28"/>
          <w:szCs w:val="28"/>
        </w:rPr>
        <w:t xml:space="preserve">вступительныйи ежегодные </w:t>
      </w:r>
      <w:r w:rsidRPr="0037762F">
        <w:rPr>
          <w:rFonts w:ascii="Times New Roman" w:hAnsi="Times New Roman" w:cs="Times New Roman"/>
          <w:sz w:val="28"/>
          <w:szCs w:val="28"/>
        </w:rPr>
        <w:t xml:space="preserve">взносы ассоциированного </w:t>
      </w:r>
      <w:r w:rsidR="00D162F9" w:rsidRPr="0037762F">
        <w:rPr>
          <w:rFonts w:ascii="Times New Roman" w:hAnsi="Times New Roman" w:cs="Times New Roman"/>
          <w:sz w:val="28"/>
          <w:szCs w:val="28"/>
        </w:rPr>
        <w:t xml:space="preserve">партнера (члена) </w:t>
      </w:r>
      <w:r w:rsidRPr="0037762F">
        <w:rPr>
          <w:rFonts w:ascii="Times New Roman" w:hAnsi="Times New Roman" w:cs="Times New Roman"/>
          <w:sz w:val="28"/>
          <w:szCs w:val="28"/>
        </w:rPr>
        <w:t xml:space="preserve">в порядке, размерах и сроках, установленных </w:t>
      </w:r>
      <w:r w:rsidR="00D162F9" w:rsidRPr="0037762F">
        <w:rPr>
          <w:rFonts w:ascii="Times New Roman" w:hAnsi="Times New Roman" w:cs="Times New Roman"/>
          <w:sz w:val="28"/>
          <w:szCs w:val="28"/>
        </w:rPr>
        <w:t xml:space="preserve">договором об </w:t>
      </w:r>
      <w:r w:rsidR="00D162F9" w:rsidRPr="0037762F">
        <w:rPr>
          <w:rFonts w:ascii="Times New Roman" w:hAnsi="Times New Roman" w:cs="Times New Roman"/>
          <w:sz w:val="28"/>
          <w:szCs w:val="28"/>
        </w:rPr>
        <w:lastRenderedPageBreak/>
        <w:t>ассоциированном партнерстве (членстве) в Союзе и Положением</w:t>
      </w:r>
      <w:r w:rsidRPr="0037762F">
        <w:rPr>
          <w:rFonts w:ascii="Times New Roman" w:hAnsi="Times New Roman" w:cs="Times New Roman"/>
          <w:sz w:val="28"/>
          <w:szCs w:val="28"/>
        </w:rPr>
        <w:t xml:space="preserve"> об </w:t>
      </w:r>
      <w:r w:rsidR="00D162F9" w:rsidRPr="0037762F">
        <w:rPr>
          <w:rFonts w:ascii="Times New Roman" w:hAnsi="Times New Roman" w:cs="Times New Roman"/>
          <w:sz w:val="28"/>
          <w:szCs w:val="28"/>
        </w:rPr>
        <w:t>ассоциированных партнерах (членах) Сою</w:t>
      </w:r>
      <w:r w:rsidR="00725837" w:rsidRPr="0037762F">
        <w:rPr>
          <w:rFonts w:ascii="Times New Roman" w:hAnsi="Times New Roman" w:cs="Times New Roman"/>
          <w:sz w:val="28"/>
          <w:szCs w:val="28"/>
        </w:rPr>
        <w:t>за;</w:t>
      </w:r>
    </w:p>
    <w:p w:rsidR="001E6B40" w:rsidRPr="0037762F" w:rsidRDefault="001E6B40" w:rsidP="001E6B40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проводить инвентаризацию кадровых, материальных и инфраструктурных ресурсов систем</w:t>
      </w:r>
      <w:r w:rsidR="0015523D" w:rsidRPr="0037762F">
        <w:rPr>
          <w:rFonts w:ascii="Times New Roman" w:hAnsi="Times New Roman" w:cs="Times New Roman"/>
          <w:sz w:val="28"/>
          <w:szCs w:val="28"/>
        </w:rPr>
        <w:t>ы</w:t>
      </w:r>
      <w:r w:rsidRPr="0037762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дополнительного профессионального образования и высшего образования</w:t>
      </w:r>
      <w:r w:rsidR="005B052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C27CE3" w:rsidRPr="0037762F" w:rsidRDefault="0015523D" w:rsidP="00C27CE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по согласованию с уполномоченным органом власти и Союзом </w:t>
      </w:r>
      <w:r w:rsidR="00725837" w:rsidRPr="0037762F">
        <w:rPr>
          <w:rFonts w:ascii="Times New Roman" w:hAnsi="Times New Roman" w:cs="Times New Roman"/>
          <w:sz w:val="28"/>
          <w:szCs w:val="28"/>
        </w:rPr>
        <w:t xml:space="preserve">координировать работу по организации и проведению демонстрационного экзамена по стандартам Ворлдскиллс Россия на территории </w:t>
      </w:r>
      <w:r w:rsidR="005B052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D655F6" w:rsidRPr="0037762F">
        <w:rPr>
          <w:rFonts w:ascii="Times New Roman" w:hAnsi="Times New Roman" w:cs="Times New Roman"/>
          <w:sz w:val="28"/>
          <w:szCs w:val="28"/>
        </w:rPr>
        <w:t>;</w:t>
      </w:r>
    </w:p>
    <w:p w:rsidR="00377CB2" w:rsidRPr="0037762F" w:rsidRDefault="00D655F6" w:rsidP="00C27CE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координировать работу по </w:t>
      </w:r>
      <w:r w:rsidR="00C27CE3" w:rsidRPr="0037762F">
        <w:rPr>
          <w:rFonts w:ascii="Times New Roman" w:hAnsi="Times New Roman" w:cs="Times New Roman"/>
          <w:sz w:val="28"/>
          <w:szCs w:val="28"/>
        </w:rPr>
        <w:t>организации и проведению соревнований юниоров WorldSkills (возрастная группа 16 и моложе) в рамках Региональных чемпионатов</w:t>
      </w:r>
      <w:r w:rsidR="00475A77" w:rsidRPr="0037762F">
        <w:rPr>
          <w:rFonts w:ascii="Times New Roman" w:eastAsia="Calibri" w:hAnsi="Times New Roman" w:cs="Times New Roman"/>
          <w:sz w:val="28"/>
          <w:szCs w:val="28"/>
          <w:lang w:eastAsia="zh-CN"/>
        </w:rPr>
        <w:t>«Молодые профессионалы» (</w:t>
      </w:r>
      <w:r w:rsidR="00475A77" w:rsidRPr="0037762F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WorldSkillsRussia</w:t>
      </w:r>
      <w:r w:rsidR="00475A77" w:rsidRPr="0037762F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  <w:r w:rsidR="00C27CE3" w:rsidRPr="0037762F">
        <w:rPr>
          <w:rFonts w:ascii="Times New Roman" w:hAnsi="Times New Roman" w:cs="Times New Roman"/>
          <w:sz w:val="28"/>
          <w:szCs w:val="28"/>
        </w:rPr>
        <w:t xml:space="preserve">, </w:t>
      </w:r>
      <w:r w:rsidR="002953D5" w:rsidRPr="0037762F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C27CE3" w:rsidRPr="0037762F">
        <w:rPr>
          <w:rFonts w:ascii="Times New Roman" w:hAnsi="Times New Roman" w:cs="Times New Roman"/>
          <w:sz w:val="28"/>
          <w:szCs w:val="28"/>
        </w:rPr>
        <w:t>мероприят</w:t>
      </w:r>
      <w:r w:rsidR="002953D5" w:rsidRPr="0037762F">
        <w:rPr>
          <w:rFonts w:ascii="Times New Roman" w:hAnsi="Times New Roman" w:cs="Times New Roman"/>
          <w:sz w:val="28"/>
          <w:szCs w:val="28"/>
        </w:rPr>
        <w:t>иядля</w:t>
      </w:r>
      <w:r w:rsidR="00C27CE3" w:rsidRPr="0037762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953D5" w:rsidRPr="0037762F">
        <w:rPr>
          <w:rFonts w:ascii="Times New Roman" w:hAnsi="Times New Roman" w:cs="Times New Roman"/>
          <w:sz w:val="28"/>
          <w:szCs w:val="28"/>
        </w:rPr>
        <w:t>я</w:t>
      </w:r>
      <w:r w:rsidR="00C27CE3" w:rsidRPr="0037762F">
        <w:rPr>
          <w:rFonts w:ascii="Times New Roman" w:hAnsi="Times New Roman" w:cs="Times New Roman"/>
          <w:sz w:val="28"/>
          <w:szCs w:val="28"/>
        </w:rPr>
        <w:t xml:space="preserve"> направления юниоров WorldSkills.</w:t>
      </w:r>
    </w:p>
    <w:p w:rsidR="00C27CE3" w:rsidRPr="0037762F" w:rsidRDefault="00C27CE3" w:rsidP="00970EF4">
      <w:pPr>
        <w:pStyle w:val="a7"/>
        <w:tabs>
          <w:tab w:val="left" w:pos="993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A6526" w:rsidRPr="0037762F" w:rsidRDefault="007C6C2E" w:rsidP="00465498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494468319"/>
      <w:r w:rsidRPr="0037762F">
        <w:rPr>
          <w:rFonts w:ascii="Times New Roman" w:hAnsi="Times New Roman" w:cs="Times New Roman"/>
          <w:b/>
          <w:sz w:val="28"/>
          <w:szCs w:val="28"/>
        </w:rPr>
        <w:t>Организация и проведение чемпионатов «Молодые профессионалы» (</w:t>
      </w:r>
      <w:r w:rsidRPr="0037762F">
        <w:rPr>
          <w:rFonts w:ascii="Times New Roman" w:hAnsi="Times New Roman" w:cs="Times New Roman"/>
          <w:b/>
          <w:sz w:val="28"/>
          <w:szCs w:val="28"/>
          <w:lang w:val="en-US"/>
        </w:rPr>
        <w:t>WorldSkillsRussia</w:t>
      </w:r>
      <w:r w:rsidRPr="0037762F">
        <w:rPr>
          <w:rFonts w:ascii="Times New Roman" w:hAnsi="Times New Roman" w:cs="Times New Roman"/>
          <w:b/>
          <w:sz w:val="28"/>
          <w:szCs w:val="28"/>
        </w:rPr>
        <w:t>) и иных мероприятий по направлениям деятельности Союза</w:t>
      </w:r>
      <w:bookmarkEnd w:id="5"/>
    </w:p>
    <w:p w:rsidR="00AA6526" w:rsidRPr="0037762F" w:rsidRDefault="005E32BB" w:rsidP="00AA6526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Типовым регламентом </w:t>
      </w:r>
      <w:r w:rsidR="00245FB5" w:rsidRPr="003776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Регионального чемпионата </w:t>
      </w:r>
      <w:r w:rsidRPr="0037762F">
        <w:rPr>
          <w:rFonts w:ascii="Times New Roman" w:eastAsia="Calibri" w:hAnsi="Times New Roman" w:cs="Times New Roman"/>
          <w:sz w:val="28"/>
          <w:szCs w:val="28"/>
          <w:lang w:eastAsia="zh-CN"/>
        </w:rPr>
        <w:t>«Молодые профессионалы» (</w:t>
      </w:r>
      <w:r w:rsidRPr="0037762F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WorldSkillsRussia</w:t>
      </w:r>
      <w:r w:rsidRPr="003776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</w:t>
      </w:r>
      <w:r w:rsidR="00475A77" w:rsidRPr="0037762F">
        <w:rPr>
          <w:rFonts w:ascii="Times New Roman" w:eastAsia="Calibri" w:hAnsi="Times New Roman" w:cs="Times New Roman"/>
          <w:sz w:val="28"/>
          <w:szCs w:val="28"/>
          <w:lang w:eastAsia="zh-CN"/>
        </w:rPr>
        <w:t>система</w:t>
      </w:r>
      <w:r w:rsidR="00725837" w:rsidRPr="003776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чемпионатов «Молодые профессионалы» (</w:t>
      </w:r>
      <w:r w:rsidR="00725837" w:rsidRPr="0037762F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WorldSkills</w:t>
      </w:r>
      <w:r w:rsidR="00725837" w:rsidRPr="003776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Russia) включает в себя: Региональные чемпионаты «Молодые профессионалы» (</w:t>
      </w:r>
      <w:r w:rsidR="00725837" w:rsidRPr="0037762F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WorldSkills</w:t>
      </w:r>
      <w:r w:rsidR="00725837" w:rsidRPr="003776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Russia) в субъектах </w:t>
      </w:r>
      <w:r w:rsidR="00A41EF2" w:rsidRPr="0037762F">
        <w:rPr>
          <w:rFonts w:ascii="Times New Roman" w:hAnsi="Times New Roman"/>
          <w:sz w:val="28"/>
          <w:szCs w:val="28"/>
        </w:rPr>
        <w:t>Российской Федерации</w:t>
      </w:r>
      <w:r w:rsidR="00725837" w:rsidRPr="003776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(далее – Региональные чемпионаты), Отборочные соревнования</w:t>
      </w:r>
      <w:r w:rsidR="00465498" w:rsidRPr="003776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для участия в Финале Национального чемпионата «Молодые профессионалы» (</w:t>
      </w:r>
      <w:r w:rsidR="00465498" w:rsidRPr="0037762F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WorldSkills</w:t>
      </w:r>
      <w:r w:rsidR="00465498" w:rsidRPr="003776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Russia) (далее – Отборочные соревнования)</w:t>
      </w:r>
      <w:r w:rsidR="00725837" w:rsidRPr="003776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5C43D9" w:rsidRPr="0037762F">
        <w:rPr>
          <w:rFonts w:ascii="Times New Roman" w:eastAsia="Calibri" w:hAnsi="Times New Roman" w:cs="Times New Roman"/>
          <w:sz w:val="28"/>
          <w:szCs w:val="28"/>
          <w:lang w:eastAsia="zh-CN"/>
        </w:rPr>
        <w:t>Финал Национального чемпионата</w:t>
      </w:r>
      <w:r w:rsidR="00465498" w:rsidRPr="003776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«Молодые профессионалы» (</w:t>
      </w:r>
      <w:r w:rsidR="00465498" w:rsidRPr="0037762F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WorldSkills</w:t>
      </w:r>
      <w:r w:rsidR="00465498" w:rsidRPr="003776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Russia) (далее – Финал Национального чемпионата)</w:t>
      </w:r>
      <w:r w:rsidR="005C43D9" w:rsidRPr="0037762F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AA6526" w:rsidRPr="0037762F" w:rsidRDefault="00E06658" w:rsidP="00AA6526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РКЦ осуществляет организацию и проведение Чемпионатов </w:t>
      </w:r>
      <w:r w:rsidR="004253F5" w:rsidRPr="0037762F">
        <w:rPr>
          <w:rFonts w:ascii="Times New Roman" w:hAnsi="Times New Roman" w:cs="Times New Roman"/>
          <w:sz w:val="28"/>
          <w:szCs w:val="28"/>
        </w:rPr>
        <w:t xml:space="preserve">и </w:t>
      </w:r>
      <w:r w:rsidRPr="0037762F">
        <w:rPr>
          <w:rFonts w:ascii="Times New Roman" w:hAnsi="Times New Roman" w:cs="Times New Roman"/>
          <w:sz w:val="28"/>
          <w:szCs w:val="28"/>
        </w:rPr>
        <w:t>иных мероприятий</w:t>
      </w:r>
      <w:r w:rsidR="00785841" w:rsidRPr="0037762F">
        <w:rPr>
          <w:rFonts w:ascii="Times New Roman" w:hAnsi="Times New Roman" w:cs="Times New Roman"/>
          <w:sz w:val="28"/>
          <w:szCs w:val="28"/>
        </w:rPr>
        <w:t>, связанных с реализацией Д</w:t>
      </w:r>
      <w:r w:rsidR="00C27CE3" w:rsidRPr="0037762F">
        <w:rPr>
          <w:rFonts w:ascii="Times New Roman" w:hAnsi="Times New Roman" w:cs="Times New Roman"/>
          <w:sz w:val="28"/>
          <w:szCs w:val="28"/>
        </w:rPr>
        <w:t>вижения (</w:t>
      </w:r>
      <w:r w:rsidR="00B918B5" w:rsidRPr="0037762F">
        <w:rPr>
          <w:rFonts w:ascii="Times New Roman" w:hAnsi="Times New Roman" w:cs="Times New Roman"/>
          <w:sz w:val="28"/>
          <w:szCs w:val="28"/>
        </w:rPr>
        <w:t>конференций, семинаров, круглых столов, лекций</w:t>
      </w:r>
      <w:r w:rsidRPr="0037762F">
        <w:rPr>
          <w:rFonts w:ascii="Times New Roman" w:hAnsi="Times New Roman" w:cs="Times New Roman"/>
          <w:sz w:val="28"/>
          <w:szCs w:val="28"/>
        </w:rPr>
        <w:t xml:space="preserve">, </w:t>
      </w:r>
      <w:r w:rsidR="00B918B5" w:rsidRPr="0037762F">
        <w:rPr>
          <w:rFonts w:ascii="Times New Roman" w:hAnsi="Times New Roman" w:cs="Times New Roman"/>
          <w:sz w:val="28"/>
          <w:szCs w:val="28"/>
        </w:rPr>
        <w:t>мастер-классов, показательных выступлений и иныхмероприятий</w:t>
      </w:r>
      <w:r w:rsidR="00C27CE3" w:rsidRPr="0037762F">
        <w:rPr>
          <w:rFonts w:ascii="Times New Roman" w:hAnsi="Times New Roman" w:cs="Times New Roman"/>
          <w:sz w:val="28"/>
          <w:szCs w:val="28"/>
        </w:rPr>
        <w:t>)</w:t>
      </w:r>
      <w:r w:rsidR="00610458">
        <w:rPr>
          <w:rFonts w:ascii="Times New Roman" w:hAnsi="Times New Roman" w:cs="Times New Roman"/>
          <w:sz w:val="28"/>
          <w:szCs w:val="28"/>
        </w:rPr>
        <w:t xml:space="preserve"> (далее – иные мероприятия)</w:t>
      </w:r>
      <w:r w:rsidR="00A62366" w:rsidRPr="0037762F">
        <w:rPr>
          <w:rFonts w:ascii="Times New Roman" w:hAnsi="Times New Roman" w:cs="Times New Roman"/>
          <w:sz w:val="28"/>
          <w:szCs w:val="28"/>
        </w:rPr>
        <w:t xml:space="preserve">, </w:t>
      </w:r>
      <w:r w:rsidR="00C27CE3" w:rsidRPr="0037762F">
        <w:rPr>
          <w:rFonts w:ascii="Times New Roman" w:hAnsi="Times New Roman" w:cs="Times New Roman"/>
          <w:sz w:val="28"/>
          <w:szCs w:val="28"/>
        </w:rPr>
        <w:t>в том числе в рамках деловой программы Регионального</w:t>
      </w:r>
      <w:r w:rsidR="00A62366" w:rsidRPr="0037762F">
        <w:rPr>
          <w:rFonts w:ascii="Times New Roman" w:hAnsi="Times New Roman" w:cs="Times New Roman"/>
          <w:sz w:val="28"/>
          <w:szCs w:val="28"/>
        </w:rPr>
        <w:t xml:space="preserve"> чемпиона</w:t>
      </w:r>
      <w:r w:rsidR="00C27CE3" w:rsidRPr="0037762F">
        <w:rPr>
          <w:rFonts w:ascii="Times New Roman" w:hAnsi="Times New Roman" w:cs="Times New Roman"/>
          <w:sz w:val="28"/>
          <w:szCs w:val="28"/>
        </w:rPr>
        <w:t>та</w:t>
      </w:r>
      <w:r w:rsidRPr="0037762F">
        <w:rPr>
          <w:rFonts w:ascii="Times New Roman" w:hAnsi="Times New Roman" w:cs="Times New Roman"/>
          <w:sz w:val="28"/>
          <w:szCs w:val="28"/>
        </w:rPr>
        <w:t>.</w:t>
      </w:r>
    </w:p>
    <w:p w:rsidR="00AA6526" w:rsidRPr="0037762F" w:rsidRDefault="00E06658" w:rsidP="00E75C53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РКЦ вправе организовывать и проводить Чемпионаты и иные мероприятия только после подписания Договора об ассоциированном партнерств</w:t>
      </w:r>
      <w:r w:rsidR="00E75C53" w:rsidRPr="0037762F">
        <w:rPr>
          <w:rFonts w:ascii="Times New Roman" w:hAnsi="Times New Roman" w:cs="Times New Roman"/>
          <w:sz w:val="28"/>
          <w:szCs w:val="28"/>
        </w:rPr>
        <w:t>е</w:t>
      </w:r>
      <w:r w:rsidRPr="0037762F">
        <w:rPr>
          <w:rFonts w:ascii="Times New Roman" w:hAnsi="Times New Roman" w:cs="Times New Roman"/>
          <w:sz w:val="28"/>
          <w:szCs w:val="28"/>
        </w:rPr>
        <w:t>(членстве).</w:t>
      </w:r>
    </w:p>
    <w:p w:rsidR="00C34C8D" w:rsidRPr="0037762F" w:rsidRDefault="00E06658" w:rsidP="00AA6526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Чемпионатов </w:t>
      </w:r>
      <w:r w:rsidRPr="0037762F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37762F">
        <w:rPr>
          <w:rFonts w:ascii="Times New Roman" w:hAnsi="Times New Roman" w:cs="Times New Roman"/>
          <w:color w:val="000000"/>
          <w:sz w:val="28"/>
          <w:szCs w:val="28"/>
        </w:rPr>
        <w:t>мероприятий может финансироваться за счет:</w:t>
      </w:r>
    </w:p>
    <w:p w:rsidR="00C34C8D" w:rsidRPr="0037762F" w:rsidRDefault="00E06658" w:rsidP="00051282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5B052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C34C8D" w:rsidRPr="0037762F">
        <w:rPr>
          <w:rFonts w:ascii="Times New Roman" w:hAnsi="Times New Roman" w:cs="Times New Roman"/>
          <w:sz w:val="28"/>
          <w:szCs w:val="28"/>
        </w:rPr>
        <w:t>;</w:t>
      </w:r>
    </w:p>
    <w:p w:rsidR="00C34C8D" w:rsidRPr="0037762F" w:rsidRDefault="00E06658" w:rsidP="00051282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средств организации, </w:t>
      </w:r>
      <w:r w:rsidR="00E75C53" w:rsidRPr="0037762F">
        <w:rPr>
          <w:rFonts w:ascii="Times New Roman" w:hAnsi="Times New Roman" w:cs="Times New Roman"/>
          <w:sz w:val="28"/>
          <w:szCs w:val="28"/>
        </w:rPr>
        <w:t xml:space="preserve">на базе которой создан </w:t>
      </w:r>
      <w:r w:rsidRPr="0037762F">
        <w:rPr>
          <w:rFonts w:ascii="Times New Roman" w:hAnsi="Times New Roman" w:cs="Times New Roman"/>
          <w:sz w:val="28"/>
          <w:szCs w:val="28"/>
        </w:rPr>
        <w:t>РКЦ</w:t>
      </w:r>
      <w:r w:rsidR="00C34C8D" w:rsidRPr="0037762F">
        <w:rPr>
          <w:rFonts w:ascii="Times New Roman" w:hAnsi="Times New Roman" w:cs="Times New Roman"/>
          <w:sz w:val="28"/>
          <w:szCs w:val="28"/>
        </w:rPr>
        <w:t>;</w:t>
      </w:r>
    </w:p>
    <w:p w:rsidR="00C34C8D" w:rsidRPr="0037762F" w:rsidRDefault="00E06658" w:rsidP="00051282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средств организационных взносов </w:t>
      </w:r>
      <w:r w:rsidR="00C34C8D" w:rsidRPr="0037762F">
        <w:rPr>
          <w:rFonts w:ascii="Times New Roman" w:hAnsi="Times New Roman" w:cs="Times New Roman"/>
          <w:sz w:val="28"/>
          <w:szCs w:val="28"/>
        </w:rPr>
        <w:t xml:space="preserve">(размер организационных взносов на Отборочные соревнования </w:t>
      </w:r>
      <w:r w:rsidR="00B918B5" w:rsidRPr="0037762F">
        <w:rPr>
          <w:rFonts w:ascii="Times New Roman" w:hAnsi="Times New Roman" w:cs="Times New Roman"/>
          <w:sz w:val="28"/>
          <w:szCs w:val="28"/>
        </w:rPr>
        <w:t>и Финал</w:t>
      </w:r>
      <w:r w:rsidRPr="0037762F">
        <w:rPr>
          <w:rFonts w:ascii="Times New Roman" w:hAnsi="Times New Roman" w:cs="Times New Roman"/>
          <w:sz w:val="28"/>
          <w:szCs w:val="28"/>
        </w:rPr>
        <w:t xml:space="preserve">Национальногочемпионата </w:t>
      </w:r>
      <w:r w:rsidR="00A62366" w:rsidRPr="0037762F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37762F">
        <w:rPr>
          <w:rFonts w:ascii="Times New Roman" w:hAnsi="Times New Roman" w:cs="Times New Roman"/>
          <w:sz w:val="28"/>
          <w:szCs w:val="28"/>
        </w:rPr>
        <w:t>Союзом)</w:t>
      </w:r>
      <w:r w:rsidR="00C34C8D" w:rsidRPr="0037762F">
        <w:rPr>
          <w:rFonts w:ascii="Times New Roman" w:hAnsi="Times New Roman" w:cs="Times New Roman"/>
          <w:sz w:val="28"/>
          <w:szCs w:val="28"/>
        </w:rPr>
        <w:t>;</w:t>
      </w:r>
    </w:p>
    <w:p w:rsidR="00C34C8D" w:rsidRPr="0037762F" w:rsidRDefault="005C43D9" w:rsidP="00051282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средств бизнес-партне</w:t>
      </w:r>
      <w:r w:rsidR="00E06658" w:rsidRPr="0037762F">
        <w:rPr>
          <w:rFonts w:ascii="Times New Roman" w:hAnsi="Times New Roman" w:cs="Times New Roman"/>
          <w:sz w:val="28"/>
          <w:szCs w:val="28"/>
        </w:rPr>
        <w:t>ров и спонсоров</w:t>
      </w:r>
      <w:r w:rsidR="00C34C8D" w:rsidRPr="0037762F">
        <w:rPr>
          <w:rFonts w:ascii="Times New Roman" w:hAnsi="Times New Roman" w:cs="Times New Roman"/>
          <w:sz w:val="28"/>
          <w:szCs w:val="28"/>
        </w:rPr>
        <w:t>;</w:t>
      </w:r>
    </w:p>
    <w:p w:rsidR="00C34C8D" w:rsidRPr="0037762F" w:rsidRDefault="00E06658" w:rsidP="00051282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lastRenderedPageBreak/>
        <w:t>средств, полученных РКЦ от третьих лиц в качестве целевых взносов</w:t>
      </w:r>
      <w:r w:rsidR="00475A77" w:rsidRPr="0037762F">
        <w:rPr>
          <w:rFonts w:ascii="Times New Roman" w:hAnsi="Times New Roman" w:cs="Times New Roman"/>
          <w:sz w:val="28"/>
          <w:szCs w:val="28"/>
        </w:rPr>
        <w:t>(пожертвований)</w:t>
      </w:r>
      <w:r w:rsidR="00C34C8D" w:rsidRPr="0037762F">
        <w:rPr>
          <w:rFonts w:ascii="Times New Roman" w:hAnsi="Times New Roman" w:cs="Times New Roman"/>
          <w:sz w:val="28"/>
          <w:szCs w:val="28"/>
        </w:rPr>
        <w:t>.</w:t>
      </w:r>
    </w:p>
    <w:p w:rsidR="00C34C8D" w:rsidRPr="0037762F" w:rsidRDefault="00E06658" w:rsidP="00AA6526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В целях организации</w:t>
      </w:r>
      <w:r w:rsidR="00C34C8D" w:rsidRPr="0037762F">
        <w:rPr>
          <w:rFonts w:ascii="Times New Roman" w:hAnsi="Times New Roman" w:cs="Times New Roman"/>
          <w:sz w:val="28"/>
          <w:szCs w:val="28"/>
        </w:rPr>
        <w:t xml:space="preserve"> и</w:t>
      </w:r>
      <w:r w:rsidRPr="0037762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Чемпионатов </w:t>
      </w:r>
      <w:r w:rsidRPr="0037762F">
        <w:rPr>
          <w:rFonts w:ascii="Times New Roman" w:hAnsi="Times New Roman" w:cs="Times New Roman"/>
          <w:sz w:val="28"/>
          <w:szCs w:val="28"/>
        </w:rPr>
        <w:t xml:space="preserve">и иныхмероприятий </w:t>
      </w:r>
      <w:r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РКЦ </w:t>
      </w:r>
      <w:r w:rsidR="005C43D9"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формировании </w:t>
      </w:r>
      <w:r w:rsidR="005C43D9" w:rsidRPr="0037762F">
        <w:rPr>
          <w:rFonts w:ascii="Times New Roman" w:hAnsi="Times New Roman" w:cs="Times New Roman"/>
          <w:sz w:val="28"/>
          <w:szCs w:val="28"/>
        </w:rPr>
        <w:t>коллегиальн</w:t>
      </w:r>
      <w:r w:rsidR="00205086" w:rsidRPr="0037762F">
        <w:rPr>
          <w:rFonts w:ascii="Times New Roman" w:hAnsi="Times New Roman" w:cs="Times New Roman"/>
          <w:sz w:val="28"/>
          <w:szCs w:val="28"/>
        </w:rPr>
        <w:t>ых</w:t>
      </w:r>
      <w:r w:rsidR="00C34C8D" w:rsidRPr="0037762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05086" w:rsidRPr="0037762F">
        <w:rPr>
          <w:rFonts w:ascii="Times New Roman" w:hAnsi="Times New Roman" w:cs="Times New Roman"/>
          <w:sz w:val="28"/>
          <w:szCs w:val="28"/>
        </w:rPr>
        <w:t>ов</w:t>
      </w:r>
      <w:r w:rsidR="00C34C8D" w:rsidRPr="0037762F">
        <w:rPr>
          <w:rFonts w:ascii="Times New Roman" w:hAnsi="Times New Roman" w:cs="Times New Roman"/>
          <w:sz w:val="28"/>
          <w:szCs w:val="28"/>
        </w:rPr>
        <w:t xml:space="preserve"> – О</w:t>
      </w:r>
      <w:r w:rsidR="005C43D9" w:rsidRPr="0037762F">
        <w:rPr>
          <w:rFonts w:ascii="Times New Roman" w:hAnsi="Times New Roman" w:cs="Times New Roman"/>
          <w:sz w:val="28"/>
          <w:szCs w:val="28"/>
        </w:rPr>
        <w:t>рганизационн</w:t>
      </w:r>
      <w:r w:rsidR="00205086" w:rsidRPr="0037762F">
        <w:rPr>
          <w:rFonts w:ascii="Times New Roman" w:hAnsi="Times New Roman" w:cs="Times New Roman"/>
          <w:sz w:val="28"/>
          <w:szCs w:val="28"/>
        </w:rPr>
        <w:t>ых</w:t>
      </w:r>
      <w:r w:rsidRPr="0037762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205086" w:rsidRPr="0037762F">
        <w:rPr>
          <w:rFonts w:ascii="Times New Roman" w:hAnsi="Times New Roman" w:cs="Times New Roman"/>
          <w:sz w:val="28"/>
          <w:szCs w:val="28"/>
        </w:rPr>
        <w:t>ов</w:t>
      </w:r>
      <w:r w:rsidRPr="0037762F">
        <w:rPr>
          <w:rFonts w:ascii="Times New Roman" w:hAnsi="Times New Roman" w:cs="Times New Roman"/>
          <w:sz w:val="28"/>
          <w:szCs w:val="28"/>
        </w:rPr>
        <w:t xml:space="preserve"> (</w:t>
      </w:r>
      <w:r w:rsidR="00C34C8D" w:rsidRPr="0037762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37762F">
        <w:rPr>
          <w:rFonts w:ascii="Times New Roman" w:hAnsi="Times New Roman" w:cs="Times New Roman"/>
          <w:sz w:val="28"/>
          <w:szCs w:val="28"/>
        </w:rPr>
        <w:t>Оргкомитет),</w:t>
      </w:r>
      <w:r w:rsidR="005C43D9" w:rsidRPr="0037762F">
        <w:rPr>
          <w:rFonts w:ascii="Times New Roman" w:hAnsi="Times New Roman" w:cs="Times New Roman"/>
          <w:sz w:val="28"/>
          <w:szCs w:val="28"/>
        </w:rPr>
        <w:t>действующ</w:t>
      </w:r>
      <w:r w:rsidR="00205086" w:rsidRPr="0037762F">
        <w:rPr>
          <w:rFonts w:ascii="Times New Roman" w:hAnsi="Times New Roman" w:cs="Times New Roman"/>
          <w:sz w:val="28"/>
          <w:szCs w:val="28"/>
        </w:rPr>
        <w:t>их</w:t>
      </w:r>
      <w:r w:rsidRPr="0037762F">
        <w:rPr>
          <w:rFonts w:ascii="Times New Roman" w:hAnsi="Times New Roman" w:cs="Times New Roman"/>
          <w:sz w:val="28"/>
          <w:szCs w:val="28"/>
        </w:rPr>
        <w:t xml:space="preserve"> на постоянной основе либо на период </w:t>
      </w:r>
      <w:r w:rsidR="00C34C8D" w:rsidRPr="0037762F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7762F">
        <w:rPr>
          <w:rFonts w:ascii="Times New Roman" w:hAnsi="Times New Roman" w:cs="Times New Roman"/>
          <w:sz w:val="28"/>
          <w:szCs w:val="28"/>
        </w:rPr>
        <w:t>проведения</w:t>
      </w:r>
      <w:r w:rsidR="00C34C8D" w:rsidRPr="0037762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05086" w:rsidRPr="0037762F">
        <w:rPr>
          <w:rFonts w:ascii="Times New Roman" w:hAnsi="Times New Roman" w:cs="Times New Roman"/>
          <w:sz w:val="28"/>
          <w:szCs w:val="28"/>
        </w:rPr>
        <w:t>, если создание Оргкомитета предусмотрено документами, регламентирующими проведение соответствующего мероприятия</w:t>
      </w:r>
      <w:r w:rsidR="00C34C8D" w:rsidRPr="0037762F">
        <w:rPr>
          <w:rFonts w:ascii="Times New Roman" w:hAnsi="Times New Roman" w:cs="Times New Roman"/>
          <w:sz w:val="28"/>
          <w:szCs w:val="28"/>
        </w:rPr>
        <w:t>.</w:t>
      </w:r>
    </w:p>
    <w:p w:rsidR="005C43D9" w:rsidRPr="0037762F" w:rsidRDefault="005C43D9" w:rsidP="00AA6526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Порядок формирования Оргкомитета</w:t>
      </w:r>
      <w:r w:rsidR="00475A77" w:rsidRPr="0037762F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Pr="0037762F">
        <w:rPr>
          <w:rFonts w:ascii="Times New Roman" w:hAnsi="Times New Roman" w:cs="Times New Roman"/>
          <w:sz w:val="28"/>
          <w:szCs w:val="28"/>
        </w:rPr>
        <w:t>, его задачи и функции определяются Регламентом чемпионата.</w:t>
      </w:r>
    </w:p>
    <w:p w:rsidR="002E5D62" w:rsidRPr="0037762F" w:rsidRDefault="00E06658" w:rsidP="00AA6526">
      <w:pPr>
        <w:pStyle w:val="a7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РКЦ </w:t>
      </w:r>
      <w:r w:rsidR="006D05B8" w:rsidRPr="0037762F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</w:t>
      </w:r>
      <w:r w:rsidR="002A7CF4" w:rsidRPr="0037762F">
        <w:rPr>
          <w:rFonts w:ascii="Times New Roman" w:hAnsi="Times New Roman" w:cs="Times New Roman"/>
          <w:color w:val="000000"/>
          <w:sz w:val="28"/>
          <w:szCs w:val="28"/>
        </w:rPr>
        <w:t>аспортов</w:t>
      </w:r>
      <w:r w:rsidR="006D05B8" w:rsidRPr="0037762F">
        <w:rPr>
          <w:rFonts w:ascii="Times New Roman" w:hAnsi="Times New Roman" w:cs="Times New Roman"/>
          <w:color w:val="000000"/>
          <w:sz w:val="28"/>
          <w:szCs w:val="28"/>
        </w:rPr>
        <w:t>и о</w:t>
      </w:r>
      <w:r w:rsidR="00051282"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тчетов </w:t>
      </w:r>
      <w:r w:rsidRPr="0037762F">
        <w:rPr>
          <w:rFonts w:ascii="Times New Roman" w:hAnsi="Times New Roman" w:cs="Times New Roman"/>
          <w:color w:val="000000"/>
          <w:sz w:val="28"/>
          <w:szCs w:val="28"/>
        </w:rPr>
        <w:t>Чемпионатов</w:t>
      </w:r>
      <w:r w:rsidR="008C6276" w:rsidRPr="0037762F">
        <w:rPr>
          <w:rFonts w:ascii="Times New Roman" w:hAnsi="Times New Roman" w:cs="Times New Roman"/>
          <w:color w:val="000000"/>
          <w:sz w:val="28"/>
          <w:szCs w:val="28"/>
        </w:rPr>
        <w:t>различных уровней</w:t>
      </w:r>
      <w:r w:rsidR="00135A05" w:rsidRPr="0037762F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Союза</w:t>
      </w:r>
      <w:r w:rsidRPr="003776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D62" w:rsidRPr="0037762F" w:rsidRDefault="00E06658" w:rsidP="00475A77">
      <w:pPr>
        <w:pStyle w:val="a7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Чемпионатов и иныхмероприятий </w:t>
      </w:r>
      <w:r w:rsidR="008C6276" w:rsidRPr="0037762F">
        <w:rPr>
          <w:rFonts w:ascii="Times New Roman" w:hAnsi="Times New Roman" w:cs="Times New Roman"/>
          <w:color w:val="000000"/>
          <w:sz w:val="28"/>
          <w:szCs w:val="28"/>
        </w:rPr>
        <w:t>осуществляе</w:t>
      </w:r>
      <w:r w:rsidRPr="0037762F">
        <w:rPr>
          <w:rFonts w:ascii="Times New Roman" w:hAnsi="Times New Roman" w:cs="Times New Roman"/>
          <w:color w:val="000000"/>
          <w:sz w:val="28"/>
          <w:szCs w:val="28"/>
        </w:rPr>
        <w:t>тся вте</w:t>
      </w:r>
      <w:r w:rsidR="00135A05" w:rsidRPr="0037762F">
        <w:rPr>
          <w:rFonts w:ascii="Times New Roman" w:hAnsi="Times New Roman" w:cs="Times New Roman"/>
          <w:color w:val="000000"/>
          <w:sz w:val="28"/>
          <w:szCs w:val="28"/>
        </w:rPr>
        <w:t>чение всего года</w:t>
      </w:r>
      <w:r w:rsidR="002E5D62" w:rsidRPr="003776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283" w:rsidRPr="0037762F" w:rsidRDefault="00B57283" w:rsidP="00051282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7283" w:rsidRPr="0037762F" w:rsidRDefault="007C6C2E" w:rsidP="00110EA7">
      <w:pPr>
        <w:pStyle w:val="a7"/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494468320"/>
      <w:r w:rsidRPr="0037762F">
        <w:rPr>
          <w:rFonts w:ascii="Times New Roman" w:hAnsi="Times New Roman" w:cs="Times New Roman"/>
          <w:b/>
          <w:sz w:val="28"/>
          <w:szCs w:val="28"/>
        </w:rPr>
        <w:t xml:space="preserve">Формирование сборной команды </w:t>
      </w:r>
      <w:r w:rsidR="005B052A"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b/>
          <w:sz w:val="28"/>
          <w:szCs w:val="28"/>
        </w:rPr>
        <w:t xml:space="preserve"> для участия в чемпионатах «Молодые профессионалы» (</w:t>
      </w:r>
      <w:r w:rsidRPr="0037762F">
        <w:rPr>
          <w:rFonts w:ascii="Times New Roman" w:hAnsi="Times New Roman" w:cs="Times New Roman"/>
          <w:b/>
          <w:sz w:val="28"/>
          <w:szCs w:val="28"/>
          <w:lang w:val="en-US"/>
        </w:rPr>
        <w:t>WorldSkillsRussia</w:t>
      </w:r>
      <w:r w:rsidRPr="0037762F">
        <w:rPr>
          <w:rFonts w:ascii="Times New Roman" w:hAnsi="Times New Roman" w:cs="Times New Roman"/>
          <w:b/>
          <w:sz w:val="28"/>
          <w:szCs w:val="28"/>
        </w:rPr>
        <w:t>). Работа с членами региональной сборной команды</w:t>
      </w:r>
      <w:bookmarkEnd w:id="6"/>
    </w:p>
    <w:p w:rsidR="00915817" w:rsidRPr="0037762F" w:rsidRDefault="00B57283" w:rsidP="00AA6526">
      <w:pPr>
        <w:pStyle w:val="a7"/>
        <w:numPr>
          <w:ilvl w:val="1"/>
          <w:numId w:val="2"/>
        </w:numPr>
        <w:tabs>
          <w:tab w:val="left" w:pos="28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Сборной командой </w:t>
      </w:r>
      <w:r w:rsidR="005B052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 xml:space="preserve"> является коллектив, объединяющий экспертов, специалистов и участников соревнований (конкурсантов), формируемый </w:t>
      </w:r>
      <w:r w:rsidR="00915817" w:rsidRPr="0037762F">
        <w:rPr>
          <w:rFonts w:ascii="Times New Roman" w:hAnsi="Times New Roman" w:cs="Times New Roman"/>
          <w:sz w:val="28"/>
          <w:szCs w:val="28"/>
        </w:rPr>
        <w:t>в целях</w:t>
      </w:r>
      <w:r w:rsidRPr="0037762F">
        <w:rPr>
          <w:rFonts w:ascii="Times New Roman" w:hAnsi="Times New Roman" w:cs="Times New Roman"/>
          <w:sz w:val="28"/>
          <w:szCs w:val="28"/>
        </w:rPr>
        <w:t xml:space="preserve"> подготовки к </w:t>
      </w:r>
      <w:r w:rsidR="00915817" w:rsidRPr="0037762F">
        <w:rPr>
          <w:rFonts w:ascii="Times New Roman" w:hAnsi="Times New Roman" w:cs="Times New Roman"/>
          <w:sz w:val="28"/>
          <w:szCs w:val="28"/>
        </w:rPr>
        <w:t>Отборочным соревнованиям</w:t>
      </w:r>
      <w:r w:rsidR="0029764E" w:rsidRPr="0037762F">
        <w:rPr>
          <w:rFonts w:ascii="Times New Roman" w:hAnsi="Times New Roman" w:cs="Times New Roman"/>
          <w:sz w:val="28"/>
          <w:szCs w:val="28"/>
        </w:rPr>
        <w:t xml:space="preserve"> и</w:t>
      </w:r>
      <w:r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 Финал</w:t>
      </w:r>
      <w:r w:rsidR="00915817" w:rsidRPr="0037762F">
        <w:rPr>
          <w:rFonts w:ascii="Times New Roman" w:hAnsi="Times New Roman" w:cs="Times New Roman"/>
          <w:color w:val="000000"/>
          <w:sz w:val="28"/>
          <w:szCs w:val="28"/>
        </w:rPr>
        <w:t>уНационального чемпионата</w:t>
      </w:r>
      <w:r w:rsidR="0029764E" w:rsidRPr="003776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5817" w:rsidRPr="0037762F" w:rsidRDefault="00B57283" w:rsidP="00AA6526">
      <w:pPr>
        <w:pStyle w:val="a7"/>
        <w:numPr>
          <w:ilvl w:val="1"/>
          <w:numId w:val="2"/>
        </w:numPr>
        <w:tabs>
          <w:tab w:val="left" w:pos="28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051282" w:rsidRPr="0037762F">
        <w:rPr>
          <w:rFonts w:ascii="Times New Roman" w:hAnsi="Times New Roman" w:cs="Times New Roman"/>
          <w:sz w:val="28"/>
          <w:szCs w:val="28"/>
        </w:rPr>
        <w:t>работы со сборной командой</w:t>
      </w:r>
      <w:r w:rsidR="005B052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являются:</w:t>
      </w:r>
    </w:p>
    <w:p w:rsidR="00377CB2" w:rsidRPr="0037762F" w:rsidRDefault="00B57283" w:rsidP="00051282">
      <w:pPr>
        <w:pStyle w:val="a7"/>
        <w:numPr>
          <w:ilvl w:val="0"/>
          <w:numId w:val="16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подготовка и успешное выступление представителей </w:t>
      </w:r>
      <w:r w:rsidR="005B052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 xml:space="preserve"> на</w:t>
      </w:r>
      <w:r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Чемпионатах </w:t>
      </w:r>
      <w:r w:rsidR="00D00990"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00990" w:rsidRPr="0037762F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="00051282" w:rsidRPr="0037762F">
        <w:rPr>
          <w:rFonts w:ascii="Times New Roman" w:hAnsi="Times New Roman" w:cs="Times New Roman"/>
          <w:sz w:val="28"/>
          <w:szCs w:val="28"/>
        </w:rPr>
        <w:t>соревнованиях</w:t>
      </w:r>
      <w:r w:rsidR="00D00990" w:rsidRPr="0037762F">
        <w:rPr>
          <w:rFonts w:ascii="Times New Roman" w:hAnsi="Times New Roman" w:cs="Times New Roman"/>
          <w:sz w:val="28"/>
          <w:szCs w:val="28"/>
        </w:rPr>
        <w:t>;</w:t>
      </w:r>
    </w:p>
    <w:p w:rsidR="00D00990" w:rsidRPr="0037762F" w:rsidRDefault="00B57283" w:rsidP="00051282">
      <w:pPr>
        <w:pStyle w:val="a7"/>
        <w:numPr>
          <w:ilvl w:val="0"/>
          <w:numId w:val="16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организационная и финансовая поддержка </w:t>
      </w:r>
      <w:r w:rsidR="0085204E"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</w:t>
      </w:r>
      <w:r w:rsidR="005B052A">
        <w:rPr>
          <w:rFonts w:ascii="Times New Roman" w:hAnsi="Times New Roman" w:cs="Times New Roman"/>
          <w:color w:val="000000"/>
          <w:sz w:val="28"/>
          <w:szCs w:val="28"/>
        </w:rPr>
        <w:t>Новгородской области</w:t>
      </w:r>
      <w:r w:rsidR="00D00990" w:rsidRPr="0037762F">
        <w:rPr>
          <w:rFonts w:ascii="Times New Roman" w:hAnsi="Times New Roman" w:cs="Times New Roman"/>
          <w:sz w:val="28"/>
          <w:szCs w:val="28"/>
        </w:rPr>
        <w:t xml:space="preserve">на </w:t>
      </w:r>
      <w:r w:rsidR="00D00990"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Чемпионатах и </w:t>
      </w:r>
      <w:r w:rsidR="00D00990" w:rsidRPr="0037762F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="00051282" w:rsidRPr="0037762F">
        <w:rPr>
          <w:rFonts w:ascii="Times New Roman" w:hAnsi="Times New Roman" w:cs="Times New Roman"/>
          <w:sz w:val="28"/>
          <w:szCs w:val="28"/>
        </w:rPr>
        <w:t>соревнованиях</w:t>
      </w:r>
      <w:r w:rsidR="00D00990" w:rsidRPr="0037762F">
        <w:rPr>
          <w:rFonts w:ascii="Times New Roman" w:hAnsi="Times New Roman" w:cs="Times New Roman"/>
          <w:sz w:val="28"/>
          <w:szCs w:val="28"/>
        </w:rPr>
        <w:t>;</w:t>
      </w:r>
    </w:p>
    <w:p w:rsidR="00377CB2" w:rsidRPr="0037762F" w:rsidRDefault="00B57283" w:rsidP="00051282">
      <w:pPr>
        <w:pStyle w:val="a7"/>
        <w:numPr>
          <w:ilvl w:val="0"/>
          <w:numId w:val="16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подготовки резерва для сборной команды </w:t>
      </w:r>
      <w:r w:rsidR="005B052A">
        <w:rPr>
          <w:rFonts w:ascii="Times New Roman" w:hAnsi="Times New Roman" w:cs="Times New Roman"/>
          <w:color w:val="000000"/>
          <w:sz w:val="28"/>
          <w:szCs w:val="28"/>
        </w:rPr>
        <w:t>Новгородской области</w:t>
      </w:r>
      <w:r w:rsidR="00D00990" w:rsidRPr="003776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7CB2" w:rsidRPr="0037762F" w:rsidRDefault="00377CB2" w:rsidP="00AA6526">
      <w:pPr>
        <w:pStyle w:val="a7"/>
        <w:numPr>
          <w:ilvl w:val="1"/>
          <w:numId w:val="2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С</w:t>
      </w:r>
      <w:r w:rsidR="00B57283" w:rsidRPr="0037762F">
        <w:rPr>
          <w:rFonts w:ascii="Times New Roman" w:hAnsi="Times New Roman" w:cs="Times New Roman"/>
          <w:sz w:val="28"/>
          <w:szCs w:val="28"/>
        </w:rPr>
        <w:t xml:space="preserve">борная команда </w:t>
      </w:r>
      <w:r w:rsidR="005B052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B57283" w:rsidRPr="0037762F">
        <w:rPr>
          <w:rFonts w:ascii="Times New Roman" w:hAnsi="Times New Roman" w:cs="Times New Roman"/>
          <w:sz w:val="28"/>
          <w:szCs w:val="28"/>
        </w:rPr>
        <w:t xml:space="preserve"> формируется ежегодно после</w:t>
      </w:r>
      <w:r w:rsidR="006D05B8" w:rsidRPr="0037762F">
        <w:rPr>
          <w:rFonts w:ascii="Times New Roman" w:hAnsi="Times New Roman" w:cs="Times New Roman"/>
          <w:sz w:val="28"/>
          <w:szCs w:val="28"/>
        </w:rPr>
        <w:t>проведения Р</w:t>
      </w:r>
      <w:r w:rsidR="00B57283" w:rsidRPr="0037762F">
        <w:rPr>
          <w:rFonts w:ascii="Times New Roman" w:hAnsi="Times New Roman" w:cs="Times New Roman"/>
          <w:sz w:val="28"/>
          <w:szCs w:val="28"/>
        </w:rPr>
        <w:t xml:space="preserve">егионального чемпионата в </w:t>
      </w:r>
      <w:r w:rsidR="005B052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B57283" w:rsidRPr="0037762F">
        <w:rPr>
          <w:rFonts w:ascii="Times New Roman" w:hAnsi="Times New Roman" w:cs="Times New Roman"/>
          <w:sz w:val="28"/>
          <w:szCs w:val="28"/>
        </w:rPr>
        <w:t>с учетом мнения экспе</w:t>
      </w:r>
      <w:r w:rsidR="00D00990" w:rsidRPr="0037762F">
        <w:rPr>
          <w:rFonts w:ascii="Times New Roman" w:hAnsi="Times New Roman" w:cs="Times New Roman"/>
          <w:sz w:val="28"/>
          <w:szCs w:val="28"/>
        </w:rPr>
        <w:t>ртов, под руководством которых конкурсанты</w:t>
      </w:r>
      <w:r w:rsidR="00B57283" w:rsidRPr="0037762F">
        <w:rPr>
          <w:rFonts w:ascii="Times New Roman" w:hAnsi="Times New Roman" w:cs="Times New Roman"/>
          <w:sz w:val="28"/>
          <w:szCs w:val="28"/>
        </w:rPr>
        <w:t>достигли наиболее высоких результатов</w:t>
      </w:r>
      <w:r w:rsidRPr="0037762F">
        <w:rPr>
          <w:rFonts w:ascii="Times New Roman" w:hAnsi="Times New Roman" w:cs="Times New Roman"/>
          <w:sz w:val="28"/>
          <w:szCs w:val="28"/>
        </w:rPr>
        <w:t>.</w:t>
      </w:r>
    </w:p>
    <w:p w:rsidR="00377CB2" w:rsidRPr="0037762F" w:rsidRDefault="00B57283" w:rsidP="00AA6526">
      <w:pPr>
        <w:pStyle w:val="a7"/>
        <w:numPr>
          <w:ilvl w:val="1"/>
          <w:numId w:val="2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Состав сборной команды </w:t>
      </w:r>
      <w:r w:rsidR="005B052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A62366" w:rsidRPr="0037762F">
        <w:rPr>
          <w:rFonts w:ascii="Times New Roman" w:hAnsi="Times New Roman" w:cs="Times New Roman"/>
          <w:sz w:val="28"/>
          <w:szCs w:val="28"/>
        </w:rPr>
        <w:t>р</w:t>
      </w:r>
      <w:r w:rsidRPr="0037762F">
        <w:rPr>
          <w:rFonts w:ascii="Times New Roman" w:hAnsi="Times New Roman" w:cs="Times New Roman"/>
          <w:sz w:val="28"/>
          <w:szCs w:val="28"/>
        </w:rPr>
        <w:t>уководителем</w:t>
      </w:r>
      <w:r w:rsidR="00377CB2" w:rsidRPr="0037762F">
        <w:rPr>
          <w:rFonts w:ascii="Times New Roman" w:hAnsi="Times New Roman" w:cs="Times New Roman"/>
          <w:sz w:val="28"/>
          <w:szCs w:val="28"/>
        </w:rPr>
        <w:t xml:space="preserve"> РКЦ</w:t>
      </w:r>
      <w:r w:rsidR="005A44C4" w:rsidRPr="0037762F">
        <w:rPr>
          <w:rFonts w:ascii="Times New Roman" w:hAnsi="Times New Roman" w:cs="Times New Roman"/>
          <w:sz w:val="28"/>
          <w:szCs w:val="28"/>
        </w:rPr>
        <w:t xml:space="preserve"> по согласованию </w:t>
      </w:r>
      <w:r w:rsidR="002B110A" w:rsidRPr="0037762F">
        <w:rPr>
          <w:rFonts w:ascii="Times New Roman" w:hAnsi="Times New Roman" w:cs="Times New Roman"/>
          <w:sz w:val="28"/>
          <w:szCs w:val="28"/>
        </w:rPr>
        <w:t xml:space="preserve">с </w:t>
      </w:r>
      <w:r w:rsidR="005B052A">
        <w:rPr>
          <w:rFonts w:ascii="Times New Roman" w:hAnsi="Times New Roman" w:cs="Times New Roman"/>
          <w:sz w:val="28"/>
          <w:szCs w:val="28"/>
        </w:rPr>
        <w:t>министерством образования Новгородской области</w:t>
      </w:r>
      <w:r w:rsidR="005A44C4" w:rsidRPr="0037762F">
        <w:rPr>
          <w:rFonts w:ascii="Times New Roman" w:hAnsi="Times New Roman" w:cs="Times New Roman"/>
          <w:sz w:val="28"/>
          <w:szCs w:val="28"/>
        </w:rPr>
        <w:t>, а также с</w:t>
      </w:r>
      <w:r w:rsidR="002B110A" w:rsidRPr="0037762F">
        <w:rPr>
          <w:rFonts w:ascii="Times New Roman" w:hAnsi="Times New Roman" w:cs="Times New Roman"/>
          <w:sz w:val="28"/>
          <w:szCs w:val="28"/>
        </w:rPr>
        <w:t xml:space="preserve"> представителем</w:t>
      </w:r>
      <w:r w:rsidR="005B052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2B110A" w:rsidRPr="0037762F">
        <w:rPr>
          <w:rFonts w:ascii="Times New Roman" w:hAnsi="Times New Roman" w:cs="Times New Roman"/>
          <w:sz w:val="28"/>
          <w:szCs w:val="28"/>
        </w:rPr>
        <w:t xml:space="preserve"> в Региональном совете Союза</w:t>
      </w:r>
      <w:r w:rsidR="00377CB2" w:rsidRPr="0037762F">
        <w:rPr>
          <w:rFonts w:ascii="Times New Roman" w:hAnsi="Times New Roman" w:cs="Times New Roman"/>
          <w:sz w:val="28"/>
          <w:szCs w:val="28"/>
        </w:rPr>
        <w:t>.</w:t>
      </w:r>
    </w:p>
    <w:p w:rsidR="00C21FBA" w:rsidRPr="0037762F" w:rsidRDefault="00B57283" w:rsidP="00AA6526">
      <w:pPr>
        <w:pStyle w:val="a7"/>
        <w:numPr>
          <w:ilvl w:val="1"/>
          <w:numId w:val="2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В состав сборной команды </w:t>
      </w:r>
      <w:r w:rsidR="005B052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 xml:space="preserve"> могут быть включеныграждане </w:t>
      </w:r>
      <w:r w:rsidR="00A41EF2" w:rsidRPr="0037762F">
        <w:rPr>
          <w:rFonts w:ascii="Times New Roman" w:hAnsi="Times New Roman"/>
          <w:sz w:val="28"/>
          <w:szCs w:val="28"/>
        </w:rPr>
        <w:t>Российской Федерации</w:t>
      </w:r>
      <w:r w:rsidRPr="0037762F">
        <w:rPr>
          <w:rFonts w:ascii="Times New Roman" w:hAnsi="Times New Roman" w:cs="Times New Roman"/>
          <w:sz w:val="28"/>
          <w:szCs w:val="28"/>
        </w:rPr>
        <w:t xml:space="preserve">, имеющие постоянную либо временнуюрегистрацию по месту жительства на территории </w:t>
      </w:r>
      <w:r w:rsidR="005B052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 xml:space="preserve"> ипоказавшие в течение предшествующего календарного года результаты,занесенные в систему оценок </w:t>
      </w:r>
      <w:r w:rsidRPr="0037762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C21FBA" w:rsidRPr="0037762F">
        <w:rPr>
          <w:rFonts w:ascii="Times New Roman" w:hAnsi="Times New Roman" w:cs="Times New Roman"/>
          <w:sz w:val="28"/>
          <w:szCs w:val="28"/>
        </w:rPr>
        <w:t>.</w:t>
      </w:r>
    </w:p>
    <w:p w:rsidR="00C21FBA" w:rsidRDefault="00C21FBA" w:rsidP="00051282">
      <w:pPr>
        <w:pStyle w:val="a7"/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0D" w:rsidRDefault="00CB230D" w:rsidP="00051282">
      <w:pPr>
        <w:pStyle w:val="a7"/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FBA" w:rsidRPr="0037762F" w:rsidRDefault="007C6C2E" w:rsidP="00970EF4">
      <w:pPr>
        <w:pStyle w:val="a7"/>
        <w:numPr>
          <w:ilvl w:val="0"/>
          <w:numId w:val="2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494468321"/>
      <w:r w:rsidRPr="003776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Сбор и анализ информации о реализации Движения на территории </w:t>
      </w:r>
      <w:bookmarkEnd w:id="7"/>
      <w:r w:rsidR="005B052A"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</w:p>
    <w:p w:rsidR="00C21FBA" w:rsidRPr="0037762F" w:rsidRDefault="00E06658" w:rsidP="00AA6526">
      <w:pPr>
        <w:pStyle w:val="a7"/>
        <w:numPr>
          <w:ilvl w:val="1"/>
          <w:numId w:val="2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Основной целью сбора и ан</w:t>
      </w:r>
      <w:r w:rsidR="006D05B8" w:rsidRPr="0037762F">
        <w:rPr>
          <w:rFonts w:ascii="Times New Roman" w:hAnsi="Times New Roman" w:cs="Times New Roman"/>
          <w:sz w:val="28"/>
          <w:szCs w:val="28"/>
        </w:rPr>
        <w:t>ализа информации по реализации Д</w:t>
      </w:r>
      <w:r w:rsidRPr="0037762F">
        <w:rPr>
          <w:rFonts w:ascii="Times New Roman" w:hAnsi="Times New Roman" w:cs="Times New Roman"/>
          <w:sz w:val="28"/>
          <w:szCs w:val="28"/>
        </w:rPr>
        <w:t>вижения на региональном уровне является:</w:t>
      </w:r>
    </w:p>
    <w:p w:rsidR="00C21FBA" w:rsidRPr="0037762F" w:rsidRDefault="00C21FBA" w:rsidP="00051282">
      <w:pPr>
        <w:pStyle w:val="a7"/>
        <w:numPr>
          <w:ilvl w:val="0"/>
          <w:numId w:val="22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к</w:t>
      </w:r>
      <w:r w:rsidR="00E06658" w:rsidRPr="0037762F">
        <w:rPr>
          <w:rFonts w:ascii="Times New Roman" w:hAnsi="Times New Roman" w:cs="Times New Roman"/>
          <w:sz w:val="28"/>
          <w:szCs w:val="28"/>
        </w:rPr>
        <w:t>онтроль соответствия деятельности РКЦ целям Союза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C21FBA" w:rsidRPr="0037762F" w:rsidRDefault="00C21FBA" w:rsidP="00051282">
      <w:pPr>
        <w:pStyle w:val="a7"/>
        <w:numPr>
          <w:ilvl w:val="0"/>
          <w:numId w:val="22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к</w:t>
      </w:r>
      <w:r w:rsidR="00E06658" w:rsidRPr="0037762F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Pr="0037762F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6D05B8" w:rsidRPr="0037762F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37762F">
        <w:rPr>
          <w:rFonts w:ascii="Times New Roman" w:hAnsi="Times New Roman" w:cs="Times New Roman"/>
          <w:sz w:val="28"/>
          <w:szCs w:val="28"/>
        </w:rPr>
        <w:t xml:space="preserve"> Дорожной карты.</w:t>
      </w:r>
    </w:p>
    <w:p w:rsidR="00C21FBA" w:rsidRPr="0037762F" w:rsidRDefault="00E06658" w:rsidP="00AA6526">
      <w:pPr>
        <w:pStyle w:val="a7"/>
        <w:numPr>
          <w:ilvl w:val="1"/>
          <w:numId w:val="2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РКЦ обеспечивает постоянный сбор </w:t>
      </w:r>
      <w:r w:rsidR="00C21FBA" w:rsidRPr="0037762F">
        <w:rPr>
          <w:rFonts w:ascii="Times New Roman" w:hAnsi="Times New Roman" w:cs="Times New Roman"/>
          <w:sz w:val="28"/>
          <w:szCs w:val="28"/>
        </w:rPr>
        <w:t>информации в рамках реализации Д</w:t>
      </w:r>
      <w:r w:rsidRPr="0037762F">
        <w:rPr>
          <w:rFonts w:ascii="Times New Roman" w:hAnsi="Times New Roman" w:cs="Times New Roman"/>
          <w:sz w:val="28"/>
          <w:szCs w:val="28"/>
        </w:rPr>
        <w:t>вижения по следующим направлениям:</w:t>
      </w:r>
    </w:p>
    <w:p w:rsidR="00C21FBA" w:rsidRPr="0037762F" w:rsidRDefault="00E06658" w:rsidP="00051282">
      <w:pPr>
        <w:pStyle w:val="a7"/>
        <w:numPr>
          <w:ilvl w:val="0"/>
          <w:numId w:val="23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методическая работа по выявлению нед</w:t>
      </w:r>
      <w:r w:rsidR="00C21FBA" w:rsidRPr="0037762F">
        <w:rPr>
          <w:rFonts w:ascii="Times New Roman" w:hAnsi="Times New Roman" w:cs="Times New Roman"/>
          <w:sz w:val="28"/>
          <w:szCs w:val="28"/>
        </w:rPr>
        <w:t>остатков</w:t>
      </w:r>
      <w:r w:rsidR="006D05B8" w:rsidRPr="0037762F">
        <w:rPr>
          <w:rFonts w:ascii="Times New Roman" w:hAnsi="Times New Roman" w:cs="Times New Roman"/>
          <w:sz w:val="28"/>
          <w:szCs w:val="28"/>
        </w:rPr>
        <w:t xml:space="preserve">в </w:t>
      </w:r>
      <w:r w:rsidR="00C21FBA" w:rsidRPr="0037762F">
        <w:rPr>
          <w:rFonts w:ascii="Times New Roman" w:hAnsi="Times New Roman" w:cs="Times New Roman"/>
          <w:sz w:val="28"/>
          <w:szCs w:val="28"/>
        </w:rPr>
        <w:t>утвержденных в рамках Д</w:t>
      </w:r>
      <w:r w:rsidRPr="0037762F">
        <w:rPr>
          <w:rFonts w:ascii="Times New Roman" w:hAnsi="Times New Roman" w:cs="Times New Roman"/>
          <w:sz w:val="28"/>
          <w:szCs w:val="28"/>
        </w:rPr>
        <w:t>вижения концепций, правил, положений, методических рекомендаций</w:t>
      </w:r>
      <w:r w:rsidR="00C21FBA" w:rsidRPr="0037762F">
        <w:rPr>
          <w:rFonts w:ascii="Times New Roman" w:hAnsi="Times New Roman" w:cs="Times New Roman"/>
          <w:sz w:val="28"/>
          <w:szCs w:val="28"/>
        </w:rPr>
        <w:t>;</w:t>
      </w:r>
    </w:p>
    <w:p w:rsidR="00C21FBA" w:rsidRPr="0037762F" w:rsidRDefault="00C21FBA" w:rsidP="00051282">
      <w:pPr>
        <w:pStyle w:val="a7"/>
        <w:numPr>
          <w:ilvl w:val="0"/>
          <w:numId w:val="23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о</w:t>
      </w:r>
      <w:r w:rsidR="00E06658" w:rsidRPr="0037762F">
        <w:rPr>
          <w:rFonts w:ascii="Times New Roman" w:hAnsi="Times New Roman" w:cs="Times New Roman"/>
          <w:sz w:val="28"/>
          <w:szCs w:val="28"/>
        </w:rPr>
        <w:t xml:space="preserve">рганизационная работа по </w:t>
      </w:r>
      <w:r w:rsidRPr="0037762F">
        <w:rPr>
          <w:rFonts w:ascii="Times New Roman" w:hAnsi="Times New Roman" w:cs="Times New Roman"/>
          <w:sz w:val="28"/>
          <w:szCs w:val="28"/>
        </w:rPr>
        <w:t xml:space="preserve">созданию и аккредитации </w:t>
      </w:r>
      <w:r w:rsidR="006D05B8" w:rsidRPr="0037762F">
        <w:rPr>
          <w:rFonts w:ascii="Times New Roman" w:hAnsi="Times New Roman" w:cs="Times New Roman"/>
          <w:sz w:val="28"/>
          <w:szCs w:val="28"/>
        </w:rPr>
        <w:t>СЦК</w:t>
      </w:r>
      <w:r w:rsidR="00E06658" w:rsidRPr="0037762F">
        <w:rPr>
          <w:rFonts w:ascii="Times New Roman" w:hAnsi="Times New Roman" w:cs="Times New Roman"/>
          <w:sz w:val="28"/>
          <w:szCs w:val="28"/>
        </w:rPr>
        <w:t xml:space="preserve">, обеспечению </w:t>
      </w:r>
      <w:r w:rsidRPr="0037762F">
        <w:rPr>
          <w:rFonts w:ascii="Times New Roman" w:hAnsi="Times New Roman" w:cs="Times New Roman"/>
          <w:sz w:val="28"/>
          <w:szCs w:val="28"/>
        </w:rPr>
        <w:t xml:space="preserve">их </w:t>
      </w:r>
      <w:r w:rsidR="00E06658" w:rsidRPr="0037762F">
        <w:rPr>
          <w:rFonts w:ascii="Times New Roman" w:hAnsi="Times New Roman" w:cs="Times New Roman"/>
          <w:sz w:val="28"/>
          <w:szCs w:val="28"/>
        </w:rPr>
        <w:t xml:space="preserve">деятельности по подготовке конкурсантов </w:t>
      </w:r>
      <w:r w:rsidRPr="0037762F">
        <w:rPr>
          <w:rFonts w:ascii="Times New Roman" w:hAnsi="Times New Roman" w:cs="Times New Roman"/>
          <w:sz w:val="28"/>
          <w:szCs w:val="28"/>
        </w:rPr>
        <w:t>Чемпионатов;</w:t>
      </w:r>
    </w:p>
    <w:p w:rsidR="00CF600C" w:rsidRPr="0037762F" w:rsidRDefault="00CF600C" w:rsidP="00051282">
      <w:pPr>
        <w:pStyle w:val="a7"/>
        <w:numPr>
          <w:ilvl w:val="0"/>
          <w:numId w:val="23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E06658" w:rsidRPr="0037762F">
        <w:rPr>
          <w:rFonts w:ascii="Times New Roman" w:hAnsi="Times New Roman" w:cs="Times New Roman"/>
          <w:sz w:val="28"/>
          <w:szCs w:val="28"/>
        </w:rPr>
        <w:t>проведение Чемпион</w:t>
      </w:r>
      <w:r w:rsidRPr="0037762F">
        <w:rPr>
          <w:rFonts w:ascii="Times New Roman" w:hAnsi="Times New Roman" w:cs="Times New Roman"/>
          <w:sz w:val="28"/>
          <w:szCs w:val="28"/>
        </w:rPr>
        <w:t xml:space="preserve">атов </w:t>
      </w:r>
      <w:r w:rsidR="00E06658" w:rsidRPr="0037762F">
        <w:rPr>
          <w:rFonts w:ascii="Times New Roman" w:hAnsi="Times New Roman" w:cs="Times New Roman"/>
          <w:sz w:val="28"/>
          <w:szCs w:val="28"/>
        </w:rPr>
        <w:t>и иных мероприятий</w:t>
      </w:r>
      <w:r w:rsidRPr="0037762F">
        <w:rPr>
          <w:rFonts w:ascii="Times New Roman" w:hAnsi="Times New Roman" w:cs="Times New Roman"/>
          <w:sz w:val="28"/>
          <w:szCs w:val="28"/>
        </w:rPr>
        <w:t>.</w:t>
      </w:r>
    </w:p>
    <w:p w:rsidR="00CF600C" w:rsidRPr="0037762F" w:rsidRDefault="00E06658" w:rsidP="00AA6526">
      <w:pPr>
        <w:pStyle w:val="a7"/>
        <w:numPr>
          <w:ilvl w:val="1"/>
          <w:numId w:val="2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Основными источниками сбора информации являются:</w:t>
      </w:r>
    </w:p>
    <w:p w:rsidR="00CF600C" w:rsidRPr="0037762F" w:rsidRDefault="00CF600C" w:rsidP="00051282">
      <w:pPr>
        <w:pStyle w:val="a7"/>
        <w:numPr>
          <w:ilvl w:val="0"/>
          <w:numId w:val="24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06658" w:rsidRPr="0037762F">
        <w:rPr>
          <w:rFonts w:ascii="Times New Roman" w:hAnsi="Times New Roman" w:cs="Times New Roman"/>
          <w:sz w:val="28"/>
          <w:szCs w:val="28"/>
        </w:rPr>
        <w:t>аудит</w:t>
      </w:r>
      <w:r w:rsidRPr="0037762F">
        <w:rPr>
          <w:rFonts w:ascii="Times New Roman" w:hAnsi="Times New Roman" w:cs="Times New Roman"/>
          <w:sz w:val="28"/>
          <w:szCs w:val="28"/>
        </w:rPr>
        <w:t>а</w:t>
      </w:r>
      <w:r w:rsidR="00E06658" w:rsidRPr="0037762F">
        <w:rPr>
          <w:rFonts w:ascii="Times New Roman" w:hAnsi="Times New Roman" w:cs="Times New Roman"/>
          <w:sz w:val="28"/>
          <w:szCs w:val="28"/>
        </w:rPr>
        <w:t xml:space="preserve"> Чемпионатов</w:t>
      </w:r>
      <w:r w:rsidR="006D05B8" w:rsidRPr="0037762F">
        <w:rPr>
          <w:rFonts w:ascii="Times New Roman" w:hAnsi="Times New Roman" w:cs="Times New Roman"/>
          <w:sz w:val="28"/>
          <w:szCs w:val="28"/>
        </w:rPr>
        <w:t xml:space="preserve"> представителями Союза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CF600C" w:rsidRPr="0037762F" w:rsidRDefault="00E06658" w:rsidP="00051282">
      <w:pPr>
        <w:pStyle w:val="a7"/>
        <w:numPr>
          <w:ilvl w:val="0"/>
          <w:numId w:val="24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CF600C" w:rsidRPr="0037762F">
        <w:rPr>
          <w:rFonts w:ascii="Times New Roman" w:hAnsi="Times New Roman" w:cs="Times New Roman"/>
          <w:sz w:val="28"/>
          <w:szCs w:val="28"/>
        </w:rPr>
        <w:t xml:space="preserve">и заключения региональных </w:t>
      </w:r>
      <w:r w:rsidRPr="0037762F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="00CF600C" w:rsidRPr="0037762F">
        <w:rPr>
          <w:rFonts w:ascii="Times New Roman" w:hAnsi="Times New Roman" w:cs="Times New Roman"/>
          <w:sz w:val="28"/>
          <w:szCs w:val="28"/>
        </w:rPr>
        <w:t>и экспертов Союза;</w:t>
      </w:r>
    </w:p>
    <w:p w:rsidR="00CF600C" w:rsidRPr="0037762F" w:rsidRDefault="00E06658" w:rsidP="00051282">
      <w:pPr>
        <w:pStyle w:val="a7"/>
        <w:numPr>
          <w:ilvl w:val="0"/>
          <w:numId w:val="24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отчеты по итогам </w:t>
      </w:r>
      <w:r w:rsidR="00CF600C" w:rsidRPr="0037762F">
        <w:rPr>
          <w:rFonts w:ascii="Times New Roman" w:hAnsi="Times New Roman" w:cs="Times New Roman"/>
          <w:sz w:val="28"/>
          <w:szCs w:val="28"/>
        </w:rPr>
        <w:t>проведения Чемпионатов</w:t>
      </w:r>
      <w:r w:rsidRPr="0037762F">
        <w:rPr>
          <w:rFonts w:ascii="Times New Roman" w:hAnsi="Times New Roman" w:cs="Times New Roman"/>
          <w:sz w:val="28"/>
          <w:szCs w:val="28"/>
        </w:rPr>
        <w:t xml:space="preserve"> и иных мероприятий</w:t>
      </w:r>
      <w:r w:rsidR="00CF600C" w:rsidRPr="0037762F">
        <w:rPr>
          <w:rFonts w:ascii="Times New Roman" w:hAnsi="Times New Roman" w:cs="Times New Roman"/>
          <w:sz w:val="28"/>
          <w:szCs w:val="28"/>
        </w:rPr>
        <w:t>;</w:t>
      </w:r>
    </w:p>
    <w:p w:rsidR="00CF600C" w:rsidRPr="0037762F" w:rsidRDefault="00E06658" w:rsidP="00051282">
      <w:pPr>
        <w:pStyle w:val="a7"/>
        <w:numPr>
          <w:ilvl w:val="0"/>
          <w:numId w:val="24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анкетирование</w:t>
      </w:r>
      <w:r w:rsidR="00CF600C" w:rsidRPr="0037762F">
        <w:rPr>
          <w:rFonts w:ascii="Times New Roman" w:hAnsi="Times New Roman" w:cs="Times New Roman"/>
          <w:sz w:val="28"/>
          <w:szCs w:val="28"/>
        </w:rPr>
        <w:t>;</w:t>
      </w:r>
    </w:p>
    <w:p w:rsidR="00CF600C" w:rsidRPr="0037762F" w:rsidRDefault="00CF600C" w:rsidP="00051282">
      <w:pPr>
        <w:pStyle w:val="a7"/>
        <w:numPr>
          <w:ilvl w:val="0"/>
          <w:numId w:val="24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интервью участников Движения.</w:t>
      </w:r>
    </w:p>
    <w:p w:rsidR="00CF600C" w:rsidRPr="0037762F" w:rsidRDefault="00E06658" w:rsidP="00AA6526">
      <w:pPr>
        <w:pStyle w:val="a7"/>
        <w:numPr>
          <w:ilvl w:val="1"/>
          <w:numId w:val="2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Порядок, способ, сроки, приоритетные направления </w:t>
      </w:r>
      <w:r w:rsidR="00CF600C" w:rsidRPr="0037762F">
        <w:rPr>
          <w:rFonts w:ascii="Times New Roman" w:hAnsi="Times New Roman" w:cs="Times New Roman"/>
          <w:sz w:val="28"/>
          <w:szCs w:val="28"/>
        </w:rPr>
        <w:t>сбора информации по реализации Д</w:t>
      </w:r>
      <w:r w:rsidRPr="0037762F">
        <w:rPr>
          <w:rFonts w:ascii="Times New Roman" w:hAnsi="Times New Roman" w:cs="Times New Roman"/>
          <w:sz w:val="28"/>
          <w:szCs w:val="28"/>
        </w:rPr>
        <w:t>вижения</w:t>
      </w:r>
      <w:r w:rsidR="00CF600C" w:rsidRPr="0037762F">
        <w:rPr>
          <w:rFonts w:ascii="Times New Roman" w:hAnsi="Times New Roman" w:cs="Times New Roman"/>
          <w:sz w:val="28"/>
          <w:szCs w:val="28"/>
        </w:rPr>
        <w:t xml:space="preserve"> в </w:t>
      </w:r>
      <w:r w:rsidR="005B052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, лица, ответственные за сбор информации</w:t>
      </w:r>
      <w:r w:rsidR="00CF600C" w:rsidRPr="0037762F">
        <w:rPr>
          <w:rFonts w:ascii="Times New Roman" w:hAnsi="Times New Roman" w:cs="Times New Roman"/>
          <w:sz w:val="28"/>
          <w:szCs w:val="28"/>
        </w:rPr>
        <w:t>,</w:t>
      </w:r>
      <w:r w:rsidRPr="0037762F">
        <w:rPr>
          <w:rFonts w:ascii="Times New Roman" w:hAnsi="Times New Roman" w:cs="Times New Roman"/>
          <w:sz w:val="28"/>
          <w:szCs w:val="28"/>
        </w:rPr>
        <w:t xml:space="preserve"> определяются руководителем РКЦ.</w:t>
      </w:r>
    </w:p>
    <w:p w:rsidR="00E06658" w:rsidRPr="0037762F" w:rsidRDefault="00CF600C" w:rsidP="00AA6526">
      <w:pPr>
        <w:pStyle w:val="a7"/>
        <w:numPr>
          <w:ilvl w:val="1"/>
          <w:numId w:val="2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П</w:t>
      </w:r>
      <w:r w:rsidR="00E06658" w:rsidRPr="0037762F">
        <w:rPr>
          <w:rFonts w:ascii="Times New Roman" w:hAnsi="Times New Roman" w:cs="Times New Roman"/>
          <w:sz w:val="28"/>
          <w:szCs w:val="28"/>
        </w:rPr>
        <w:t>ервичный анализ источников сбора информации осуществляется специалистами РКЦ путем со</w:t>
      </w:r>
      <w:bookmarkStart w:id="8" w:name="_Toc333224533"/>
      <w:r w:rsidR="00E06658" w:rsidRPr="0037762F">
        <w:rPr>
          <w:rFonts w:ascii="Times New Roman" w:hAnsi="Times New Roman" w:cs="Times New Roman"/>
          <w:sz w:val="28"/>
          <w:szCs w:val="28"/>
        </w:rPr>
        <w:t>ставления аналитических записок, которые должны содержать сведения о результатах мероприятий, угрозах, проблемах и риска</w:t>
      </w:r>
      <w:r w:rsidRPr="0037762F">
        <w:rPr>
          <w:rFonts w:ascii="Times New Roman" w:hAnsi="Times New Roman" w:cs="Times New Roman"/>
          <w:sz w:val="28"/>
          <w:szCs w:val="28"/>
        </w:rPr>
        <w:t>х, связанных с реализацией Д</w:t>
      </w:r>
      <w:r w:rsidR="00E06658" w:rsidRPr="0037762F">
        <w:rPr>
          <w:rFonts w:ascii="Times New Roman" w:hAnsi="Times New Roman" w:cs="Times New Roman"/>
          <w:sz w:val="28"/>
          <w:szCs w:val="28"/>
        </w:rPr>
        <w:t xml:space="preserve">вижения </w:t>
      </w:r>
      <w:r w:rsidRPr="0037762F">
        <w:rPr>
          <w:rFonts w:ascii="Times New Roman" w:hAnsi="Times New Roman" w:cs="Times New Roman"/>
          <w:sz w:val="28"/>
          <w:szCs w:val="28"/>
        </w:rPr>
        <w:t>н</w:t>
      </w:r>
      <w:r w:rsidR="00E06658" w:rsidRPr="0037762F">
        <w:rPr>
          <w:rFonts w:ascii="Times New Roman" w:hAnsi="Times New Roman" w:cs="Times New Roman"/>
          <w:sz w:val="28"/>
          <w:szCs w:val="28"/>
        </w:rPr>
        <w:t>а региональном уровне.</w:t>
      </w:r>
    </w:p>
    <w:p w:rsidR="00CF600C" w:rsidRPr="0037762F" w:rsidRDefault="00CF600C" w:rsidP="00051282">
      <w:pPr>
        <w:pStyle w:val="a7"/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436116" w:rsidRPr="0037762F" w:rsidRDefault="007C6C2E" w:rsidP="00970EF4">
      <w:pPr>
        <w:pStyle w:val="a7"/>
        <w:numPr>
          <w:ilvl w:val="0"/>
          <w:numId w:val="2"/>
        </w:numPr>
        <w:tabs>
          <w:tab w:val="left" w:pos="0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494468322"/>
      <w:r w:rsidRPr="0037762F">
        <w:rPr>
          <w:rFonts w:ascii="Times New Roman" w:hAnsi="Times New Roman" w:cs="Times New Roman"/>
          <w:b/>
          <w:sz w:val="28"/>
          <w:szCs w:val="28"/>
        </w:rPr>
        <w:t xml:space="preserve">Формирование отчетов о реализации Движения в </w:t>
      </w:r>
      <w:bookmarkEnd w:id="9"/>
      <w:r w:rsidR="005B052A"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</w:p>
    <w:p w:rsidR="00F94D5C" w:rsidRPr="0037762F" w:rsidRDefault="00CF600C" w:rsidP="00AA6526">
      <w:pPr>
        <w:pStyle w:val="a7"/>
        <w:numPr>
          <w:ilvl w:val="1"/>
          <w:numId w:val="2"/>
        </w:numPr>
        <w:tabs>
          <w:tab w:val="left" w:pos="0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РКЦ </w:t>
      </w:r>
      <w:r w:rsidR="00000388" w:rsidRPr="0037762F">
        <w:rPr>
          <w:rFonts w:ascii="Times New Roman" w:hAnsi="Times New Roman" w:cs="Times New Roman"/>
          <w:color w:val="000000"/>
          <w:sz w:val="28"/>
          <w:szCs w:val="28"/>
        </w:rPr>
        <w:t>представляет Союзу отчеты</w:t>
      </w:r>
      <w:r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 о ходе реализаци</w:t>
      </w:r>
      <w:r w:rsidR="00F94D5C" w:rsidRPr="0037762F">
        <w:rPr>
          <w:rFonts w:ascii="Times New Roman" w:hAnsi="Times New Roman" w:cs="Times New Roman"/>
          <w:color w:val="000000"/>
          <w:sz w:val="28"/>
          <w:szCs w:val="28"/>
        </w:rPr>
        <w:t>и Д</w:t>
      </w:r>
      <w:r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вижения в </w:t>
      </w:r>
      <w:r w:rsidR="005B052A">
        <w:rPr>
          <w:rFonts w:ascii="Times New Roman" w:hAnsi="Times New Roman" w:cs="Times New Roman"/>
          <w:color w:val="000000"/>
          <w:sz w:val="28"/>
          <w:szCs w:val="28"/>
        </w:rPr>
        <w:t>Новгородской области</w:t>
      </w:r>
      <w:r w:rsidR="00F94D5C"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 (по итогам Чемпионатов </w:t>
      </w:r>
      <w:r w:rsidR="00BE6B4E"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632B0" w:rsidRPr="0037762F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="00BE6B4E"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F94D5C" w:rsidRPr="00377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94D5C" w:rsidRPr="0037762F" w:rsidRDefault="00CF600C" w:rsidP="00AA6526">
      <w:pPr>
        <w:pStyle w:val="a7"/>
        <w:numPr>
          <w:ilvl w:val="1"/>
          <w:numId w:val="2"/>
        </w:numPr>
        <w:tabs>
          <w:tab w:val="left" w:pos="0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за </w:t>
      </w:r>
      <w:r w:rsidR="00000388" w:rsidRPr="0037762F"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r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 отчетов Союзу является руководитель РКЦ.</w:t>
      </w:r>
    </w:p>
    <w:p w:rsidR="00F94D5C" w:rsidRPr="0037762F" w:rsidRDefault="00CF600C" w:rsidP="00AA6526">
      <w:pPr>
        <w:pStyle w:val="a7"/>
        <w:numPr>
          <w:ilvl w:val="1"/>
          <w:numId w:val="2"/>
        </w:numPr>
        <w:tabs>
          <w:tab w:val="left" w:pos="0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color w:val="000000"/>
          <w:sz w:val="28"/>
          <w:szCs w:val="28"/>
        </w:rPr>
        <w:t>Типы отчетов:</w:t>
      </w:r>
    </w:p>
    <w:p w:rsidR="00F94D5C" w:rsidRPr="0037762F" w:rsidRDefault="00F94D5C" w:rsidP="00051282">
      <w:pPr>
        <w:pStyle w:val="a7"/>
        <w:numPr>
          <w:ilvl w:val="0"/>
          <w:numId w:val="25"/>
        </w:numPr>
        <w:tabs>
          <w:tab w:val="left" w:pos="0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color w:val="000000"/>
          <w:sz w:val="28"/>
          <w:szCs w:val="28"/>
        </w:rPr>
        <w:t>годовой отчет</w:t>
      </w:r>
      <w:r w:rsidR="00000388" w:rsidRPr="0037762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F600C"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перечень мероприятий, проведенных в течение отчетного года, </w:t>
      </w:r>
      <w:r w:rsidR="00D00990"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в рамках реализации Дорожной карты, </w:t>
      </w:r>
      <w:r w:rsidR="00CF600C"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а также анализ полученных в течение года статистических сведений об угрозах, проблемах и рисках, связанных с реализацией Движения в </w:t>
      </w:r>
      <w:r w:rsidR="005B052A">
        <w:rPr>
          <w:rFonts w:ascii="Times New Roman" w:hAnsi="Times New Roman" w:cs="Times New Roman"/>
          <w:color w:val="000000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4D5C" w:rsidRPr="0037762F" w:rsidRDefault="00CF600C" w:rsidP="00754B0C">
      <w:pPr>
        <w:pStyle w:val="a7"/>
        <w:numPr>
          <w:ilvl w:val="0"/>
          <w:numId w:val="25"/>
        </w:numPr>
        <w:tabs>
          <w:tab w:val="left" w:pos="0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отчет о проведении Чемпионатов </w:t>
      </w:r>
      <w:r w:rsidR="00BE6B4E" w:rsidRPr="0037762F">
        <w:rPr>
          <w:rFonts w:ascii="Times New Roman" w:hAnsi="Times New Roman" w:cs="Times New Roman"/>
          <w:sz w:val="28"/>
          <w:szCs w:val="28"/>
        </w:rPr>
        <w:t>и иных мероприятий</w:t>
      </w:r>
      <w:r w:rsidR="00000388" w:rsidRPr="0037762F">
        <w:rPr>
          <w:rFonts w:ascii="Times New Roman" w:hAnsi="Times New Roman" w:cs="Times New Roman"/>
          <w:sz w:val="28"/>
          <w:szCs w:val="28"/>
        </w:rPr>
        <w:t>:</w:t>
      </w:r>
      <w:r w:rsidR="00110EA7" w:rsidRPr="0037762F">
        <w:rPr>
          <w:rFonts w:ascii="Times New Roman" w:hAnsi="Times New Roman" w:cs="Times New Roman"/>
          <w:sz w:val="28"/>
          <w:szCs w:val="28"/>
        </w:rPr>
        <w:t xml:space="preserve"> ф</w:t>
      </w:r>
      <w:r w:rsidRPr="0037762F">
        <w:rPr>
          <w:rFonts w:ascii="Times New Roman" w:hAnsi="Times New Roman" w:cs="Times New Roman"/>
          <w:sz w:val="28"/>
          <w:szCs w:val="28"/>
        </w:rPr>
        <w:t>ормируется на основании результатов проведения</w:t>
      </w:r>
      <w:r w:rsidR="00000388" w:rsidRPr="0037762F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Pr="0037762F">
        <w:rPr>
          <w:rFonts w:ascii="Times New Roman" w:hAnsi="Times New Roman" w:cs="Times New Roman"/>
          <w:sz w:val="28"/>
          <w:szCs w:val="28"/>
        </w:rPr>
        <w:t xml:space="preserve"> Чемпи</w:t>
      </w:r>
      <w:r w:rsidR="00BE6B4E" w:rsidRPr="0037762F">
        <w:rPr>
          <w:rFonts w:ascii="Times New Roman" w:hAnsi="Times New Roman" w:cs="Times New Roman"/>
          <w:sz w:val="28"/>
          <w:szCs w:val="28"/>
        </w:rPr>
        <w:t>онатов</w:t>
      </w:r>
      <w:r w:rsidR="00000388" w:rsidRPr="0037762F">
        <w:rPr>
          <w:rFonts w:ascii="Times New Roman" w:hAnsi="Times New Roman" w:cs="Times New Roman"/>
          <w:sz w:val="28"/>
          <w:szCs w:val="28"/>
        </w:rPr>
        <w:t xml:space="preserve"> и</w:t>
      </w:r>
      <w:r w:rsidR="00BE6B4E" w:rsidRPr="0037762F">
        <w:rPr>
          <w:rFonts w:ascii="Times New Roman" w:hAnsi="Times New Roman" w:cs="Times New Roman"/>
          <w:sz w:val="28"/>
          <w:szCs w:val="28"/>
        </w:rPr>
        <w:t xml:space="preserve"> </w:t>
      </w:r>
      <w:r w:rsidR="00BE6B4E" w:rsidRPr="0037762F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="00F94D5C" w:rsidRPr="0037762F">
        <w:rPr>
          <w:rFonts w:ascii="Times New Roman" w:hAnsi="Times New Roman" w:cs="Times New Roman"/>
          <w:sz w:val="28"/>
          <w:szCs w:val="28"/>
        </w:rPr>
        <w:t>.</w:t>
      </w:r>
      <w:r w:rsidR="00000388" w:rsidRPr="0037762F">
        <w:rPr>
          <w:rFonts w:ascii="Times New Roman" w:hAnsi="Times New Roman" w:cs="Times New Roman"/>
          <w:sz w:val="28"/>
          <w:szCs w:val="28"/>
        </w:rPr>
        <w:t xml:space="preserve"> Форма отчета установлена</w:t>
      </w:r>
      <w:r w:rsidR="00BE6B4E" w:rsidRPr="0037762F">
        <w:rPr>
          <w:rFonts w:ascii="Times New Roman" w:hAnsi="Times New Roman" w:cs="Times New Roman"/>
          <w:sz w:val="28"/>
          <w:szCs w:val="28"/>
        </w:rPr>
        <w:t>Типовым регламентом Р</w:t>
      </w:r>
      <w:r w:rsidR="009C65E0" w:rsidRPr="0037762F">
        <w:rPr>
          <w:rFonts w:ascii="Times New Roman" w:hAnsi="Times New Roman" w:cs="Times New Roman"/>
          <w:sz w:val="28"/>
          <w:szCs w:val="28"/>
        </w:rPr>
        <w:t>егионального чемпионата «Молодые профессионалы» (</w:t>
      </w:r>
      <w:r w:rsidR="009C65E0" w:rsidRPr="0037762F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r w:rsidR="009C65E0" w:rsidRPr="0037762F">
        <w:rPr>
          <w:rFonts w:ascii="Times New Roman" w:hAnsi="Times New Roman" w:cs="Times New Roman"/>
          <w:sz w:val="28"/>
          <w:szCs w:val="28"/>
        </w:rPr>
        <w:t>)</w:t>
      </w:r>
      <w:r w:rsidR="00000388" w:rsidRPr="0037762F">
        <w:rPr>
          <w:rFonts w:ascii="Times New Roman" w:hAnsi="Times New Roman" w:cs="Times New Roman"/>
          <w:sz w:val="28"/>
          <w:szCs w:val="28"/>
        </w:rPr>
        <w:t>.</w:t>
      </w:r>
    </w:p>
    <w:p w:rsidR="00F94D5C" w:rsidRPr="0037762F" w:rsidRDefault="00CF600C" w:rsidP="00AA6526">
      <w:pPr>
        <w:pStyle w:val="a7"/>
        <w:numPr>
          <w:ilvl w:val="1"/>
          <w:numId w:val="2"/>
        </w:numPr>
        <w:tabs>
          <w:tab w:val="left" w:pos="0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Годовой отчет формируется не позднее 01 декабря текущего года</w:t>
      </w:r>
      <w:r w:rsidR="00F94D5C" w:rsidRPr="0037762F">
        <w:rPr>
          <w:rFonts w:ascii="Times New Roman" w:hAnsi="Times New Roman" w:cs="Times New Roman"/>
          <w:sz w:val="28"/>
          <w:szCs w:val="28"/>
        </w:rPr>
        <w:t>.</w:t>
      </w:r>
    </w:p>
    <w:p w:rsidR="00F94D5C" w:rsidRPr="0037762F" w:rsidRDefault="00CF600C" w:rsidP="00AA6526">
      <w:pPr>
        <w:pStyle w:val="a7"/>
        <w:numPr>
          <w:ilvl w:val="1"/>
          <w:numId w:val="2"/>
        </w:numPr>
        <w:tabs>
          <w:tab w:val="left" w:pos="0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Отчет о проведении Чемпи</w:t>
      </w:r>
      <w:r w:rsidR="00754B0C" w:rsidRPr="0037762F">
        <w:rPr>
          <w:rFonts w:ascii="Times New Roman" w:hAnsi="Times New Roman" w:cs="Times New Roman"/>
          <w:sz w:val="28"/>
          <w:szCs w:val="28"/>
        </w:rPr>
        <w:t xml:space="preserve">онатов </w:t>
      </w:r>
      <w:r w:rsidRPr="0037762F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5A44C4" w:rsidRPr="0037762F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5A44C4" w:rsidRPr="0037762F">
        <w:rPr>
          <w:rFonts w:ascii="Times New Roman" w:hAnsi="Times New Roman"/>
          <w:sz w:val="28"/>
          <w:szCs w:val="28"/>
        </w:rPr>
        <w:t xml:space="preserve">системы </w:t>
      </w:r>
      <w:r w:rsidR="005A44C4" w:rsidRPr="0037762F">
        <w:rPr>
          <w:rFonts w:ascii="Times New Roman" w:hAnsi="Times New Roman"/>
          <w:sz w:val="28"/>
          <w:szCs w:val="28"/>
          <w:lang w:val="en-US"/>
        </w:rPr>
        <w:t>eSim</w:t>
      </w:r>
      <w:r w:rsidR="005A44C4" w:rsidRPr="0037762F">
        <w:rPr>
          <w:rFonts w:ascii="Times New Roman" w:hAnsi="Times New Roman" w:cs="Times New Roman"/>
          <w:sz w:val="28"/>
          <w:szCs w:val="28"/>
        </w:rPr>
        <w:t>.</w:t>
      </w:r>
    </w:p>
    <w:p w:rsidR="00F94D5C" w:rsidRPr="0037762F" w:rsidRDefault="00CF600C" w:rsidP="00AA6526">
      <w:pPr>
        <w:pStyle w:val="a7"/>
        <w:numPr>
          <w:ilvl w:val="1"/>
          <w:numId w:val="2"/>
        </w:numPr>
        <w:tabs>
          <w:tab w:val="left" w:pos="0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Отчеты подписываются руководителе</w:t>
      </w:r>
      <w:r w:rsidR="00F94D5C" w:rsidRPr="0037762F">
        <w:rPr>
          <w:rFonts w:ascii="Times New Roman" w:hAnsi="Times New Roman" w:cs="Times New Roman"/>
          <w:sz w:val="28"/>
          <w:szCs w:val="28"/>
        </w:rPr>
        <w:t>м</w:t>
      </w:r>
      <w:r w:rsidRPr="0037762F">
        <w:rPr>
          <w:rFonts w:ascii="Times New Roman" w:hAnsi="Times New Roman" w:cs="Times New Roman"/>
          <w:sz w:val="28"/>
          <w:szCs w:val="28"/>
        </w:rPr>
        <w:t xml:space="preserve"> РКЦ и </w:t>
      </w:r>
      <w:r w:rsidR="005A44C4" w:rsidRPr="0037762F">
        <w:rPr>
          <w:rFonts w:ascii="Times New Roman" w:hAnsi="Times New Roman" w:cs="Times New Roman"/>
          <w:sz w:val="28"/>
          <w:szCs w:val="28"/>
        </w:rPr>
        <w:t xml:space="preserve">направляются в Союз </w:t>
      </w:r>
      <w:r w:rsidR="005A44C4" w:rsidRPr="0037762F">
        <w:rPr>
          <w:rFonts w:ascii="Times New Roman" w:hAnsi="Times New Roman"/>
          <w:sz w:val="28"/>
          <w:szCs w:val="28"/>
        </w:rPr>
        <w:t>не позднее 10 дней после завершения мероприятия</w:t>
      </w:r>
      <w:r w:rsidR="00F94D5C" w:rsidRPr="0037762F">
        <w:rPr>
          <w:rFonts w:ascii="Times New Roman" w:hAnsi="Times New Roman" w:cs="Times New Roman"/>
          <w:sz w:val="28"/>
          <w:szCs w:val="28"/>
        </w:rPr>
        <w:t>.</w:t>
      </w:r>
    </w:p>
    <w:p w:rsidR="00CF600C" w:rsidRPr="0037762F" w:rsidRDefault="00CF600C" w:rsidP="00AA6526">
      <w:pPr>
        <w:pStyle w:val="a7"/>
        <w:numPr>
          <w:ilvl w:val="1"/>
          <w:numId w:val="2"/>
        </w:numPr>
        <w:tabs>
          <w:tab w:val="left" w:pos="0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отчетов Союзом могут быть </w:t>
      </w:r>
      <w:r w:rsidRPr="0037762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направлены рекомендации по изменению и (или) дополнению </w:t>
      </w:r>
      <w:r w:rsidR="00F94D5C" w:rsidRPr="0037762F">
        <w:rPr>
          <w:rFonts w:ascii="Times New Roman" w:hAnsi="Times New Roman" w:cs="Times New Roman"/>
          <w:color w:val="000000"/>
          <w:sz w:val="28"/>
          <w:szCs w:val="28"/>
        </w:rPr>
        <w:t>материалов.</w:t>
      </w:r>
    </w:p>
    <w:p w:rsidR="00F94D5C" w:rsidRPr="0037762F" w:rsidRDefault="00F94D5C" w:rsidP="00051282">
      <w:pPr>
        <w:tabs>
          <w:tab w:val="left" w:pos="0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D5C" w:rsidRPr="0037762F" w:rsidRDefault="007C6C2E" w:rsidP="00970EF4">
      <w:pPr>
        <w:pStyle w:val="a7"/>
        <w:numPr>
          <w:ilvl w:val="0"/>
          <w:numId w:val="2"/>
        </w:numPr>
        <w:tabs>
          <w:tab w:val="left" w:pos="0"/>
          <w:tab w:val="left" w:pos="993"/>
          <w:tab w:val="left" w:pos="1276"/>
          <w:tab w:val="left" w:pos="15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494468323"/>
      <w:r w:rsidRPr="0037762F">
        <w:rPr>
          <w:rFonts w:ascii="Times New Roman" w:hAnsi="Times New Roman" w:cs="Times New Roman"/>
          <w:b/>
          <w:sz w:val="28"/>
          <w:szCs w:val="28"/>
        </w:rPr>
        <w:t>Порядок взаимодействия РКЦ с Союзом, органами исполнительной власти, организациями и гражданами</w:t>
      </w:r>
      <w:bookmarkEnd w:id="10"/>
    </w:p>
    <w:p w:rsidR="004C65F8" w:rsidRPr="0037762F" w:rsidRDefault="00F94D5C" w:rsidP="00AA6526">
      <w:pPr>
        <w:pStyle w:val="a7"/>
        <w:numPr>
          <w:ilvl w:val="1"/>
          <w:numId w:val="2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Порядок взаимодействия с Союзом.</w:t>
      </w:r>
    </w:p>
    <w:p w:rsidR="004C65F8" w:rsidRPr="0037762F" w:rsidRDefault="00F94D5C" w:rsidP="00AA6526">
      <w:pPr>
        <w:pStyle w:val="a7"/>
        <w:numPr>
          <w:ilvl w:val="2"/>
          <w:numId w:val="2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РКЦ взаимодействует </w:t>
      </w:r>
      <w:r w:rsidR="0069042A" w:rsidRPr="0037762F">
        <w:rPr>
          <w:rFonts w:ascii="Times New Roman" w:hAnsi="Times New Roman" w:cs="Times New Roman"/>
          <w:sz w:val="28"/>
          <w:szCs w:val="28"/>
        </w:rPr>
        <w:t>с Союзом</w:t>
      </w:r>
      <w:r w:rsidR="004C65F8" w:rsidRPr="0037762F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4C65F8" w:rsidRPr="0037762F" w:rsidRDefault="00F94D5C" w:rsidP="00051282">
      <w:pPr>
        <w:pStyle w:val="a7"/>
        <w:numPr>
          <w:ilvl w:val="0"/>
          <w:numId w:val="26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разработка методик, правил и иных докуме</w:t>
      </w:r>
      <w:r w:rsidR="004C65F8" w:rsidRPr="0037762F">
        <w:rPr>
          <w:rFonts w:ascii="Times New Roman" w:hAnsi="Times New Roman" w:cs="Times New Roman"/>
          <w:sz w:val="28"/>
          <w:szCs w:val="28"/>
        </w:rPr>
        <w:t xml:space="preserve">нтов, необходимых для реализации Движения в </w:t>
      </w:r>
      <w:r w:rsidR="005B052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4C65F8" w:rsidRPr="0037762F">
        <w:rPr>
          <w:rFonts w:ascii="Times New Roman" w:hAnsi="Times New Roman" w:cs="Times New Roman"/>
          <w:sz w:val="28"/>
          <w:szCs w:val="28"/>
        </w:rPr>
        <w:t>;</w:t>
      </w:r>
    </w:p>
    <w:p w:rsidR="004C65F8" w:rsidRPr="0037762F" w:rsidRDefault="00730D9E" w:rsidP="00730D9E">
      <w:pPr>
        <w:pStyle w:val="a7"/>
        <w:numPr>
          <w:ilvl w:val="0"/>
          <w:numId w:val="26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составление паспортов</w:t>
      </w:r>
      <w:r w:rsidR="004C65F8" w:rsidRPr="0037762F">
        <w:rPr>
          <w:rFonts w:ascii="Times New Roman" w:hAnsi="Times New Roman" w:cs="Times New Roman"/>
          <w:sz w:val="28"/>
          <w:szCs w:val="28"/>
        </w:rPr>
        <w:t>Чемпи</w:t>
      </w:r>
      <w:r w:rsidR="00BE6B4E" w:rsidRPr="0037762F">
        <w:rPr>
          <w:rFonts w:ascii="Times New Roman" w:hAnsi="Times New Roman" w:cs="Times New Roman"/>
          <w:sz w:val="28"/>
          <w:szCs w:val="28"/>
        </w:rPr>
        <w:t>онатов</w:t>
      </w:r>
      <w:r w:rsidR="00F94D5C" w:rsidRPr="003776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65F8" w:rsidRPr="0037762F" w:rsidRDefault="00F94D5C" w:rsidP="00051282">
      <w:pPr>
        <w:pStyle w:val="a7"/>
        <w:numPr>
          <w:ilvl w:val="0"/>
          <w:numId w:val="26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согласование и утверждение </w:t>
      </w:r>
      <w:r w:rsidR="0069042A" w:rsidRPr="0037762F">
        <w:rPr>
          <w:rFonts w:ascii="Times New Roman" w:hAnsi="Times New Roman" w:cs="Times New Roman"/>
          <w:sz w:val="28"/>
          <w:szCs w:val="28"/>
        </w:rPr>
        <w:t>сроков</w:t>
      </w:r>
      <w:r w:rsidRPr="0037762F">
        <w:rPr>
          <w:rFonts w:ascii="Times New Roman" w:hAnsi="Times New Roman" w:cs="Times New Roman"/>
          <w:sz w:val="28"/>
          <w:szCs w:val="28"/>
        </w:rPr>
        <w:t xml:space="preserve"> проведения установочного совещанияпо подготовке </w:t>
      </w:r>
      <w:r w:rsidR="0069042A" w:rsidRPr="0037762F">
        <w:rPr>
          <w:rFonts w:ascii="Times New Roman" w:hAnsi="Times New Roman" w:cs="Times New Roman"/>
          <w:sz w:val="28"/>
          <w:szCs w:val="28"/>
        </w:rPr>
        <w:t>к Региональному чемпионату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4C65F8" w:rsidRPr="0037762F" w:rsidRDefault="00F94D5C" w:rsidP="00051282">
      <w:pPr>
        <w:pStyle w:val="a7"/>
        <w:numPr>
          <w:ilvl w:val="0"/>
          <w:numId w:val="26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согласование и утверждение сроков проведения </w:t>
      </w:r>
      <w:r w:rsidR="004C65F8" w:rsidRPr="0037762F">
        <w:rPr>
          <w:rFonts w:ascii="Times New Roman" w:hAnsi="Times New Roman" w:cs="Times New Roman"/>
          <w:sz w:val="28"/>
          <w:szCs w:val="28"/>
        </w:rPr>
        <w:t>Чемпи</w:t>
      </w:r>
      <w:r w:rsidR="00353D20" w:rsidRPr="0037762F">
        <w:rPr>
          <w:rFonts w:ascii="Times New Roman" w:hAnsi="Times New Roman" w:cs="Times New Roman"/>
          <w:sz w:val="28"/>
          <w:szCs w:val="28"/>
        </w:rPr>
        <w:t>онатов</w:t>
      </w:r>
      <w:r w:rsidRPr="003776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65F8" w:rsidRPr="0037762F" w:rsidRDefault="00F94D5C" w:rsidP="00051282">
      <w:pPr>
        <w:pStyle w:val="a7"/>
        <w:numPr>
          <w:ilvl w:val="0"/>
          <w:numId w:val="26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4C65F8" w:rsidRPr="0037762F">
        <w:rPr>
          <w:rFonts w:ascii="Times New Roman" w:hAnsi="Times New Roman" w:cs="Times New Roman"/>
          <w:sz w:val="28"/>
          <w:szCs w:val="28"/>
        </w:rPr>
        <w:t>Чемпи</w:t>
      </w:r>
      <w:r w:rsidR="00353D20" w:rsidRPr="0037762F">
        <w:rPr>
          <w:rFonts w:ascii="Times New Roman" w:hAnsi="Times New Roman" w:cs="Times New Roman"/>
          <w:sz w:val="28"/>
          <w:szCs w:val="28"/>
        </w:rPr>
        <w:t>онатов</w:t>
      </w:r>
      <w:r w:rsidRPr="0037762F">
        <w:rPr>
          <w:rFonts w:ascii="Times New Roman" w:hAnsi="Times New Roman" w:cs="Times New Roman"/>
          <w:sz w:val="28"/>
          <w:szCs w:val="28"/>
        </w:rPr>
        <w:t>и иных мероприятий;</w:t>
      </w:r>
    </w:p>
    <w:p w:rsidR="00110EA7" w:rsidRPr="0037762F" w:rsidRDefault="00110EA7" w:rsidP="00051282">
      <w:pPr>
        <w:pStyle w:val="a7"/>
        <w:numPr>
          <w:ilvl w:val="0"/>
          <w:numId w:val="26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проведение демонстрационного экзамена по стандартам Ворлдскиллс Россия в </w:t>
      </w:r>
      <w:r w:rsidR="005B052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110EA7" w:rsidRPr="0037762F" w:rsidRDefault="00110EA7" w:rsidP="00051282">
      <w:pPr>
        <w:pStyle w:val="a7"/>
        <w:numPr>
          <w:ilvl w:val="0"/>
          <w:numId w:val="26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реализация мероприятий по развитию направления юниоров </w:t>
      </w:r>
      <w:r w:rsidRPr="0037762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4C65F8" w:rsidRPr="0037762F" w:rsidRDefault="00F94D5C" w:rsidP="00051282">
      <w:pPr>
        <w:pStyle w:val="a7"/>
        <w:numPr>
          <w:ilvl w:val="0"/>
          <w:numId w:val="26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контроль деятельности РКЦ Союзом.</w:t>
      </w:r>
    </w:p>
    <w:p w:rsidR="004C65F8" w:rsidRPr="0037762F" w:rsidRDefault="00F94D5C" w:rsidP="00AA6526">
      <w:pPr>
        <w:pStyle w:val="a7"/>
        <w:numPr>
          <w:ilvl w:val="2"/>
          <w:numId w:val="2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Организацию взаимодействия с Союзом обеспечивает </w:t>
      </w:r>
      <w:r w:rsidR="00BE6B4E" w:rsidRPr="0037762F">
        <w:rPr>
          <w:rFonts w:ascii="Times New Roman" w:hAnsi="Times New Roman" w:cs="Times New Roman"/>
          <w:sz w:val="28"/>
          <w:szCs w:val="28"/>
        </w:rPr>
        <w:t>р</w:t>
      </w:r>
      <w:r w:rsidR="004C65F8" w:rsidRPr="0037762F">
        <w:rPr>
          <w:rFonts w:ascii="Times New Roman" w:hAnsi="Times New Roman" w:cs="Times New Roman"/>
          <w:sz w:val="28"/>
          <w:szCs w:val="28"/>
        </w:rPr>
        <w:t>уководитель</w:t>
      </w:r>
      <w:r w:rsidRPr="0037762F">
        <w:rPr>
          <w:rFonts w:ascii="Times New Roman" w:hAnsi="Times New Roman" w:cs="Times New Roman"/>
          <w:sz w:val="28"/>
          <w:szCs w:val="28"/>
        </w:rPr>
        <w:t xml:space="preserve"> РКЦ</w:t>
      </w:r>
      <w:r w:rsidR="004775AB" w:rsidRPr="0037762F">
        <w:rPr>
          <w:rFonts w:ascii="Times New Roman" w:hAnsi="Times New Roman" w:cs="Times New Roman"/>
          <w:sz w:val="28"/>
          <w:szCs w:val="28"/>
        </w:rPr>
        <w:t xml:space="preserve"> или координатор РКЦ</w:t>
      </w:r>
      <w:r w:rsidRPr="0037762F">
        <w:rPr>
          <w:rFonts w:ascii="Times New Roman" w:hAnsi="Times New Roman" w:cs="Times New Roman"/>
          <w:sz w:val="28"/>
          <w:szCs w:val="28"/>
        </w:rPr>
        <w:t>.</w:t>
      </w:r>
    </w:p>
    <w:p w:rsidR="006043F5" w:rsidRPr="0037762F" w:rsidRDefault="006419C9" w:rsidP="00BE6B4E">
      <w:pPr>
        <w:pStyle w:val="a7"/>
        <w:numPr>
          <w:ilvl w:val="2"/>
          <w:numId w:val="2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РКЦ осуществляет взаимодействие с Союзом в любых формах, не противоречащих действующим нормативно-правовым актам, Уставу и локальным актам Союза</w:t>
      </w:r>
      <w:r w:rsidR="00BE6B4E" w:rsidRPr="0037762F">
        <w:rPr>
          <w:rFonts w:ascii="Times New Roman" w:hAnsi="Times New Roman" w:cs="Times New Roman"/>
          <w:sz w:val="28"/>
          <w:szCs w:val="28"/>
        </w:rPr>
        <w:t>.</w:t>
      </w:r>
    </w:p>
    <w:p w:rsidR="006043F5" w:rsidRPr="0037762F" w:rsidRDefault="00F94D5C" w:rsidP="00AA6526">
      <w:pPr>
        <w:pStyle w:val="a7"/>
        <w:numPr>
          <w:ilvl w:val="2"/>
          <w:numId w:val="2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РКЦ направляет </w:t>
      </w:r>
      <w:r w:rsidR="006D07AF" w:rsidRPr="0037762F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Pr="0037762F">
        <w:rPr>
          <w:rFonts w:ascii="Times New Roman" w:hAnsi="Times New Roman" w:cs="Times New Roman"/>
          <w:sz w:val="28"/>
          <w:szCs w:val="28"/>
        </w:rPr>
        <w:t>в адрес Союза письма, планы, пресс-релизы, отче</w:t>
      </w:r>
      <w:r w:rsidR="0069042A" w:rsidRPr="0037762F">
        <w:rPr>
          <w:rFonts w:ascii="Times New Roman" w:hAnsi="Times New Roman" w:cs="Times New Roman"/>
          <w:sz w:val="28"/>
          <w:szCs w:val="28"/>
        </w:rPr>
        <w:t>ты, проекты и иную документацию</w:t>
      </w:r>
      <w:r w:rsidR="006D07AF" w:rsidRPr="0037762F">
        <w:rPr>
          <w:rFonts w:ascii="Times New Roman" w:hAnsi="Times New Roman" w:cs="Times New Roman"/>
          <w:sz w:val="28"/>
          <w:szCs w:val="28"/>
        </w:rPr>
        <w:t>, связанную с функциями РКЦ</w:t>
      </w:r>
      <w:r w:rsidRPr="0037762F">
        <w:rPr>
          <w:rFonts w:ascii="Times New Roman" w:hAnsi="Times New Roman" w:cs="Times New Roman"/>
          <w:sz w:val="28"/>
          <w:szCs w:val="28"/>
        </w:rPr>
        <w:t>. Все документы, направляемы</w:t>
      </w:r>
      <w:r w:rsidR="006043F5" w:rsidRPr="0037762F">
        <w:rPr>
          <w:rFonts w:ascii="Times New Roman" w:hAnsi="Times New Roman" w:cs="Times New Roman"/>
          <w:sz w:val="28"/>
          <w:szCs w:val="28"/>
        </w:rPr>
        <w:t>е Союзу, должны быть адресованы руководителем РКЦ.</w:t>
      </w:r>
    </w:p>
    <w:p w:rsidR="006043F5" w:rsidRPr="0037762F" w:rsidRDefault="00F94D5C" w:rsidP="00AA6526">
      <w:pPr>
        <w:pStyle w:val="a7"/>
        <w:numPr>
          <w:ilvl w:val="1"/>
          <w:numId w:val="2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Порядок взаимодействия с органами исполнительной власти </w:t>
      </w:r>
      <w:r w:rsidR="005B052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6043F5" w:rsidRPr="0037762F">
        <w:rPr>
          <w:rFonts w:ascii="Times New Roman" w:hAnsi="Times New Roman" w:cs="Times New Roman"/>
          <w:sz w:val="28"/>
          <w:szCs w:val="28"/>
        </w:rPr>
        <w:t>.</w:t>
      </w:r>
    </w:p>
    <w:p w:rsidR="006043F5" w:rsidRPr="0037762F" w:rsidRDefault="00F94D5C" w:rsidP="00AA6526">
      <w:pPr>
        <w:pStyle w:val="a7"/>
        <w:numPr>
          <w:ilvl w:val="2"/>
          <w:numId w:val="2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РКЦ осуще</w:t>
      </w:r>
      <w:r w:rsidR="006043F5" w:rsidRPr="0037762F">
        <w:rPr>
          <w:rFonts w:ascii="Times New Roman" w:hAnsi="Times New Roman" w:cs="Times New Roman"/>
          <w:sz w:val="28"/>
          <w:szCs w:val="28"/>
        </w:rPr>
        <w:t>ствляет взаимодействие с органами</w:t>
      </w:r>
      <w:r w:rsidRPr="0037762F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5B052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 xml:space="preserve"> по следующим основным направлениям:</w:t>
      </w:r>
    </w:p>
    <w:p w:rsidR="00E80C80" w:rsidRPr="0037762F" w:rsidRDefault="00F94D5C" w:rsidP="00051282">
      <w:pPr>
        <w:pStyle w:val="a7"/>
        <w:numPr>
          <w:ilvl w:val="0"/>
          <w:numId w:val="28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определение перечня компетенций для создания в </w:t>
      </w:r>
      <w:r w:rsidR="00591C5D">
        <w:rPr>
          <w:rFonts w:ascii="Times New Roman" w:hAnsi="Times New Roman" w:cs="Times New Roman"/>
          <w:sz w:val="28"/>
          <w:szCs w:val="28"/>
        </w:rPr>
        <w:t>Новгородской области специализированных центров компетенций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4775AB" w:rsidRPr="0037762F" w:rsidRDefault="004775AB" w:rsidP="004775AB">
      <w:pPr>
        <w:pStyle w:val="a7"/>
        <w:numPr>
          <w:ilvl w:val="0"/>
          <w:numId w:val="28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формирование бюджета на реализацию </w:t>
      </w:r>
      <w:r w:rsidR="005A44C4" w:rsidRPr="0037762F">
        <w:rPr>
          <w:rFonts w:ascii="Times New Roman" w:hAnsi="Times New Roman" w:cs="Times New Roman"/>
          <w:sz w:val="28"/>
          <w:szCs w:val="28"/>
        </w:rPr>
        <w:t xml:space="preserve">проектов и программ </w:t>
      </w:r>
      <w:r w:rsidRPr="0037762F">
        <w:rPr>
          <w:rFonts w:ascii="Times New Roman" w:hAnsi="Times New Roman" w:cs="Times New Roman"/>
          <w:sz w:val="28"/>
          <w:szCs w:val="28"/>
        </w:rPr>
        <w:t>Движения;</w:t>
      </w:r>
    </w:p>
    <w:p w:rsidR="00E80C80" w:rsidRPr="0037762F" w:rsidRDefault="00F94D5C" w:rsidP="00051282">
      <w:pPr>
        <w:pStyle w:val="a7"/>
        <w:numPr>
          <w:ilvl w:val="0"/>
          <w:numId w:val="28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lastRenderedPageBreak/>
        <w:t>распространение и</w:t>
      </w:r>
      <w:r w:rsidR="006043F5" w:rsidRPr="0037762F">
        <w:rPr>
          <w:rFonts w:ascii="Times New Roman" w:hAnsi="Times New Roman" w:cs="Times New Roman"/>
          <w:sz w:val="28"/>
          <w:szCs w:val="28"/>
        </w:rPr>
        <w:t xml:space="preserve">нформации о деятельности РКЦ в </w:t>
      </w:r>
      <w:r w:rsidR="00591C5D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E80C80" w:rsidRPr="0037762F" w:rsidRDefault="00F94D5C" w:rsidP="00051282">
      <w:pPr>
        <w:pStyle w:val="a7"/>
        <w:numPr>
          <w:ilvl w:val="0"/>
          <w:numId w:val="28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дове</w:t>
      </w:r>
      <w:r w:rsidR="0069042A" w:rsidRPr="0037762F">
        <w:rPr>
          <w:rFonts w:ascii="Times New Roman" w:hAnsi="Times New Roman" w:cs="Times New Roman"/>
          <w:sz w:val="28"/>
          <w:szCs w:val="28"/>
        </w:rPr>
        <w:t xml:space="preserve">дение актуальной и достоверной </w:t>
      </w:r>
      <w:r w:rsidRPr="0037762F">
        <w:rPr>
          <w:rFonts w:ascii="Times New Roman" w:hAnsi="Times New Roman" w:cs="Times New Roman"/>
          <w:sz w:val="28"/>
          <w:szCs w:val="28"/>
        </w:rPr>
        <w:t xml:space="preserve">информации о деятельности Союза </w:t>
      </w:r>
      <w:r w:rsidR="00E80C80" w:rsidRPr="0037762F">
        <w:rPr>
          <w:rFonts w:ascii="Times New Roman" w:hAnsi="Times New Roman" w:cs="Times New Roman"/>
          <w:sz w:val="28"/>
          <w:szCs w:val="28"/>
        </w:rPr>
        <w:t xml:space="preserve">в </w:t>
      </w:r>
      <w:r w:rsidR="00591C5D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E80C80" w:rsidRPr="0037762F" w:rsidRDefault="0069042A" w:rsidP="00051282">
      <w:pPr>
        <w:pStyle w:val="a7"/>
        <w:numPr>
          <w:ilvl w:val="0"/>
          <w:numId w:val="28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формирование сборной команды </w:t>
      </w:r>
      <w:r w:rsidR="00E80C80" w:rsidRPr="0037762F">
        <w:rPr>
          <w:rFonts w:ascii="Times New Roman" w:hAnsi="Times New Roman" w:cs="Times New Roman"/>
          <w:sz w:val="28"/>
          <w:szCs w:val="28"/>
        </w:rPr>
        <w:t>с</w:t>
      </w:r>
      <w:r w:rsidR="00F94D5C" w:rsidRPr="0037762F">
        <w:rPr>
          <w:rFonts w:ascii="Times New Roman" w:hAnsi="Times New Roman" w:cs="Times New Roman"/>
          <w:sz w:val="28"/>
          <w:szCs w:val="28"/>
        </w:rPr>
        <w:t xml:space="preserve">убъекта </w:t>
      </w:r>
      <w:r w:rsidR="00591C5D">
        <w:rPr>
          <w:rFonts w:ascii="Times New Roman" w:hAnsi="Times New Roman"/>
          <w:sz w:val="28"/>
          <w:szCs w:val="28"/>
        </w:rPr>
        <w:t>Новгородской области</w:t>
      </w:r>
      <w:r w:rsidR="00F94D5C" w:rsidRPr="0037762F">
        <w:rPr>
          <w:rFonts w:ascii="Times New Roman" w:hAnsi="Times New Roman" w:cs="Times New Roman"/>
          <w:sz w:val="28"/>
          <w:szCs w:val="28"/>
        </w:rPr>
        <w:t>;</w:t>
      </w:r>
    </w:p>
    <w:p w:rsidR="00804C03" w:rsidRPr="0037762F" w:rsidRDefault="00F94D5C" w:rsidP="00051282">
      <w:pPr>
        <w:pStyle w:val="a7"/>
        <w:numPr>
          <w:ilvl w:val="0"/>
          <w:numId w:val="28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орган</w:t>
      </w:r>
      <w:r w:rsidR="006D07AF" w:rsidRPr="0037762F">
        <w:rPr>
          <w:rFonts w:ascii="Times New Roman" w:hAnsi="Times New Roman" w:cs="Times New Roman"/>
          <w:sz w:val="28"/>
          <w:szCs w:val="28"/>
        </w:rPr>
        <w:t>изация и проведение Чемпионатов</w:t>
      </w:r>
      <w:r w:rsidRPr="0037762F">
        <w:rPr>
          <w:rFonts w:ascii="Times New Roman" w:hAnsi="Times New Roman" w:cs="Times New Roman"/>
          <w:sz w:val="28"/>
          <w:szCs w:val="28"/>
        </w:rPr>
        <w:t xml:space="preserve"> и </w:t>
      </w:r>
      <w:r w:rsidR="008632B0" w:rsidRPr="0037762F">
        <w:rPr>
          <w:rFonts w:ascii="Times New Roman" w:hAnsi="Times New Roman" w:cs="Times New Roman"/>
          <w:sz w:val="28"/>
          <w:szCs w:val="28"/>
        </w:rPr>
        <w:t>иных</w:t>
      </w:r>
      <w:r w:rsidRPr="0037762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80C80" w:rsidRPr="0037762F">
        <w:rPr>
          <w:rFonts w:ascii="Times New Roman" w:hAnsi="Times New Roman" w:cs="Times New Roman"/>
          <w:sz w:val="28"/>
          <w:szCs w:val="28"/>
        </w:rPr>
        <w:t xml:space="preserve">в </w:t>
      </w:r>
      <w:r w:rsidR="00591C5D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110EA7" w:rsidRPr="0037762F" w:rsidRDefault="00AA6526" w:rsidP="00110EA7">
      <w:pPr>
        <w:pStyle w:val="a7"/>
        <w:numPr>
          <w:ilvl w:val="0"/>
          <w:numId w:val="28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организационная</w:t>
      </w:r>
      <w:r w:rsidR="005A44C4" w:rsidRPr="0037762F">
        <w:rPr>
          <w:rFonts w:ascii="Times New Roman" w:hAnsi="Times New Roman" w:cs="Times New Roman"/>
          <w:sz w:val="28"/>
          <w:szCs w:val="28"/>
        </w:rPr>
        <w:t xml:space="preserve"> и финансовая поддержки членов</w:t>
      </w:r>
      <w:r w:rsidR="00F94D5C" w:rsidRPr="0037762F">
        <w:rPr>
          <w:rFonts w:ascii="Times New Roman" w:hAnsi="Times New Roman" w:cs="Times New Roman"/>
          <w:sz w:val="28"/>
          <w:szCs w:val="28"/>
        </w:rPr>
        <w:t xml:space="preserve"> Национальной сборной от </w:t>
      </w:r>
      <w:r w:rsidR="00591C5D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F94D5C" w:rsidRPr="0037762F">
        <w:rPr>
          <w:rFonts w:ascii="Times New Roman" w:hAnsi="Times New Roman" w:cs="Times New Roman"/>
          <w:sz w:val="28"/>
          <w:szCs w:val="28"/>
        </w:rPr>
        <w:t>;</w:t>
      </w:r>
    </w:p>
    <w:p w:rsidR="00110EA7" w:rsidRPr="0037762F" w:rsidRDefault="00110EA7" w:rsidP="00110EA7">
      <w:pPr>
        <w:pStyle w:val="a7"/>
        <w:numPr>
          <w:ilvl w:val="0"/>
          <w:numId w:val="28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проведение демонстрационного экзамена по стандартам Ворлдскиллс Россия в </w:t>
      </w:r>
      <w:r w:rsidR="00591C5D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110EA7" w:rsidRPr="0037762F" w:rsidRDefault="00110EA7" w:rsidP="00110EA7">
      <w:pPr>
        <w:pStyle w:val="a7"/>
        <w:numPr>
          <w:ilvl w:val="0"/>
          <w:numId w:val="28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реализация мероприятий по развитию направления юниоров </w:t>
      </w:r>
      <w:r w:rsidRPr="0037762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804C03" w:rsidRPr="0037762F" w:rsidRDefault="00F94D5C" w:rsidP="00294D5E">
      <w:pPr>
        <w:pStyle w:val="a7"/>
        <w:numPr>
          <w:ilvl w:val="0"/>
          <w:numId w:val="28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по иным вопросам, </w:t>
      </w:r>
      <w:r w:rsidR="00804C03" w:rsidRPr="0037762F">
        <w:rPr>
          <w:rFonts w:ascii="Times New Roman" w:hAnsi="Times New Roman" w:cs="Times New Roman"/>
          <w:sz w:val="28"/>
          <w:szCs w:val="28"/>
        </w:rPr>
        <w:t>требующим согласования с органами</w:t>
      </w:r>
      <w:r w:rsidRPr="0037762F">
        <w:rPr>
          <w:rFonts w:ascii="Times New Roman" w:hAnsi="Times New Roman" w:cs="Times New Roman"/>
          <w:sz w:val="28"/>
          <w:szCs w:val="28"/>
        </w:rPr>
        <w:t xml:space="preserve"> ис</w:t>
      </w:r>
      <w:r w:rsidR="00804C03" w:rsidRPr="0037762F">
        <w:rPr>
          <w:rFonts w:ascii="Times New Roman" w:hAnsi="Times New Roman" w:cs="Times New Roman"/>
          <w:sz w:val="28"/>
          <w:szCs w:val="28"/>
        </w:rPr>
        <w:t xml:space="preserve">полнительной власти </w:t>
      </w:r>
      <w:r w:rsidR="00591C5D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.</w:t>
      </w:r>
    </w:p>
    <w:p w:rsidR="00804C03" w:rsidRPr="0037762F" w:rsidRDefault="003E682B" w:rsidP="00FA57FF">
      <w:pPr>
        <w:pStyle w:val="a7"/>
        <w:numPr>
          <w:ilvl w:val="2"/>
          <w:numId w:val="2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РКЦ вправе осуществлять взаимодействие с органами исполнительной власти в любых формах, не противоречащих действующему законодательству.</w:t>
      </w:r>
    </w:p>
    <w:p w:rsidR="00804C03" w:rsidRPr="0037762F" w:rsidRDefault="00F94D5C" w:rsidP="00AA6526">
      <w:pPr>
        <w:pStyle w:val="a7"/>
        <w:numPr>
          <w:ilvl w:val="1"/>
          <w:numId w:val="2"/>
        </w:numPr>
        <w:tabs>
          <w:tab w:val="left" w:pos="0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Порядок взаимодействия с организациями</w:t>
      </w:r>
      <w:r w:rsidR="00804C03" w:rsidRPr="0037762F">
        <w:rPr>
          <w:rFonts w:ascii="Times New Roman" w:hAnsi="Times New Roman" w:cs="Times New Roman"/>
          <w:sz w:val="28"/>
          <w:szCs w:val="28"/>
        </w:rPr>
        <w:t>.</w:t>
      </w:r>
    </w:p>
    <w:p w:rsidR="0098447F" w:rsidRPr="0037762F" w:rsidRDefault="00F94D5C" w:rsidP="00AA6526">
      <w:pPr>
        <w:pStyle w:val="a7"/>
        <w:numPr>
          <w:ilvl w:val="2"/>
          <w:numId w:val="2"/>
        </w:numPr>
        <w:tabs>
          <w:tab w:val="left" w:pos="0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В рамках осуществления возложенных на него функций РКЦ осуществляет взаимодействие:</w:t>
      </w:r>
    </w:p>
    <w:p w:rsidR="0098447F" w:rsidRPr="0037762F" w:rsidRDefault="003623A5" w:rsidP="00051282">
      <w:pPr>
        <w:pStyle w:val="a7"/>
        <w:numPr>
          <w:ilvl w:val="0"/>
          <w:numId w:val="30"/>
        </w:num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с образовательными организациями </w:t>
      </w:r>
      <w:r w:rsidR="00174D9C" w:rsidRPr="0037762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94D5C" w:rsidRPr="0037762F">
        <w:rPr>
          <w:rFonts w:ascii="Times New Roman" w:hAnsi="Times New Roman" w:cs="Times New Roman"/>
          <w:sz w:val="28"/>
          <w:szCs w:val="28"/>
        </w:rPr>
        <w:t>обеспечения деятельности и контроля деятельности РКЦ;</w:t>
      </w:r>
    </w:p>
    <w:p w:rsidR="0098447F" w:rsidRPr="0037762F" w:rsidRDefault="00F94D5C" w:rsidP="00051282">
      <w:pPr>
        <w:pStyle w:val="a7"/>
        <w:numPr>
          <w:ilvl w:val="0"/>
          <w:numId w:val="30"/>
        </w:num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с объединениями работодателей (работодателями) по вопросам выявления спроса на рабочих специал</w:t>
      </w:r>
      <w:r w:rsidR="0098447F" w:rsidRPr="0037762F">
        <w:rPr>
          <w:rFonts w:ascii="Times New Roman" w:hAnsi="Times New Roman" w:cs="Times New Roman"/>
          <w:sz w:val="28"/>
          <w:szCs w:val="28"/>
        </w:rPr>
        <w:t xml:space="preserve">истов, формируемого экономикой </w:t>
      </w:r>
      <w:r w:rsidR="00591C5D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98447F" w:rsidRPr="0037762F" w:rsidRDefault="00F94D5C" w:rsidP="00051282">
      <w:pPr>
        <w:pStyle w:val="a7"/>
        <w:numPr>
          <w:ilvl w:val="0"/>
          <w:numId w:val="30"/>
        </w:num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с коммерческими организациями по вопросам заключения партнерских (спонсорских) соглашений для целей реализации Движения</w:t>
      </w:r>
      <w:r w:rsidR="0098447F" w:rsidRPr="0037762F">
        <w:rPr>
          <w:rFonts w:ascii="Times New Roman" w:hAnsi="Times New Roman" w:cs="Times New Roman"/>
          <w:sz w:val="28"/>
          <w:szCs w:val="28"/>
        </w:rPr>
        <w:t xml:space="preserve"> в </w:t>
      </w:r>
      <w:r w:rsidR="00591C5D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;</w:t>
      </w:r>
    </w:p>
    <w:p w:rsidR="0098447F" w:rsidRPr="0037762F" w:rsidRDefault="00F94D5C" w:rsidP="00051282">
      <w:pPr>
        <w:pStyle w:val="a7"/>
        <w:numPr>
          <w:ilvl w:val="0"/>
          <w:numId w:val="30"/>
        </w:num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с коммерческими организациями по вопросам отбора и проведения закупок товаров, работ, услуг, необходимых для орган</w:t>
      </w:r>
      <w:r w:rsidR="00645B28" w:rsidRPr="0037762F">
        <w:rPr>
          <w:rFonts w:ascii="Times New Roman" w:hAnsi="Times New Roman" w:cs="Times New Roman"/>
          <w:sz w:val="28"/>
          <w:szCs w:val="28"/>
        </w:rPr>
        <w:t xml:space="preserve">изации и проведения </w:t>
      </w:r>
      <w:r w:rsidR="000F2D4D" w:rsidRPr="0037762F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Pr="0037762F">
        <w:rPr>
          <w:rFonts w:ascii="Times New Roman" w:hAnsi="Times New Roman" w:cs="Times New Roman"/>
          <w:sz w:val="28"/>
          <w:szCs w:val="28"/>
        </w:rPr>
        <w:t>и иных мероприятий;</w:t>
      </w:r>
    </w:p>
    <w:p w:rsidR="0098447F" w:rsidRPr="0037762F" w:rsidRDefault="00F94D5C" w:rsidP="00051282">
      <w:pPr>
        <w:pStyle w:val="a7"/>
        <w:numPr>
          <w:ilvl w:val="0"/>
          <w:numId w:val="30"/>
        </w:num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с</w:t>
      </w:r>
      <w:r w:rsidR="006D07AF" w:rsidRPr="0037762F">
        <w:rPr>
          <w:rFonts w:ascii="Times New Roman" w:hAnsi="Times New Roman" w:cs="Times New Roman"/>
          <w:sz w:val="28"/>
          <w:szCs w:val="28"/>
        </w:rPr>
        <w:t>о средствами массовой информации</w:t>
      </w:r>
      <w:r w:rsidRPr="0037762F">
        <w:rPr>
          <w:rFonts w:ascii="Times New Roman" w:hAnsi="Times New Roman" w:cs="Times New Roman"/>
          <w:sz w:val="28"/>
          <w:szCs w:val="28"/>
        </w:rPr>
        <w:t xml:space="preserve"> по вопросам освещения деятельности РКЦ.</w:t>
      </w:r>
    </w:p>
    <w:p w:rsidR="0098447F" w:rsidRPr="0037762F" w:rsidRDefault="0098447F" w:rsidP="00AA6526">
      <w:pPr>
        <w:pStyle w:val="a7"/>
        <w:numPr>
          <w:ilvl w:val="2"/>
          <w:numId w:val="2"/>
        </w:num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98447F" w:rsidRPr="0037762F" w:rsidRDefault="0098447F" w:rsidP="00051282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переписка;</w:t>
      </w:r>
    </w:p>
    <w:p w:rsidR="0098447F" w:rsidRPr="0037762F" w:rsidRDefault="00F94D5C" w:rsidP="00051282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совещания и переговоры;</w:t>
      </w:r>
    </w:p>
    <w:p w:rsidR="0098447F" w:rsidRPr="0037762F" w:rsidRDefault="00F94D5C" w:rsidP="00051282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заключение договоров (соглашений);</w:t>
      </w:r>
    </w:p>
    <w:p w:rsidR="0098447F" w:rsidRPr="0037762F" w:rsidRDefault="00F94D5C" w:rsidP="00051282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контроль исполнения обязательств в рамках зак</w:t>
      </w:r>
      <w:r w:rsidR="0098447F" w:rsidRPr="0037762F">
        <w:rPr>
          <w:rFonts w:ascii="Times New Roman" w:hAnsi="Times New Roman" w:cs="Times New Roman"/>
          <w:sz w:val="28"/>
          <w:szCs w:val="28"/>
        </w:rPr>
        <w:t>люченных договоров (соглашений);</w:t>
      </w:r>
    </w:p>
    <w:p w:rsidR="0098447F" w:rsidRPr="0037762F" w:rsidRDefault="00F94D5C" w:rsidP="00051282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пресс-конференция;</w:t>
      </w:r>
    </w:p>
    <w:p w:rsidR="0098447F" w:rsidRPr="0037762F" w:rsidRDefault="00F94D5C" w:rsidP="00051282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интервью.</w:t>
      </w:r>
    </w:p>
    <w:p w:rsidR="00143510" w:rsidRPr="0037762F" w:rsidRDefault="00F94D5C" w:rsidP="00AA6526">
      <w:pPr>
        <w:pStyle w:val="a7"/>
        <w:numPr>
          <w:ilvl w:val="1"/>
          <w:numId w:val="2"/>
        </w:num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Порядок взаимодействия с гражданами</w:t>
      </w:r>
      <w:r w:rsidR="00231DF1" w:rsidRPr="0037762F">
        <w:rPr>
          <w:rFonts w:ascii="Times New Roman" w:hAnsi="Times New Roman" w:cs="Times New Roman"/>
          <w:sz w:val="28"/>
          <w:szCs w:val="28"/>
        </w:rPr>
        <w:t>.</w:t>
      </w:r>
    </w:p>
    <w:p w:rsidR="00143510" w:rsidRPr="0037762F" w:rsidRDefault="00F94D5C" w:rsidP="00AA6526">
      <w:pPr>
        <w:pStyle w:val="a7"/>
        <w:numPr>
          <w:ilvl w:val="2"/>
          <w:numId w:val="2"/>
        </w:num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lastRenderedPageBreak/>
        <w:t>В рамках осуществления возложенных на него функций РКЦ осуществляет взаимодействие:</w:t>
      </w:r>
    </w:p>
    <w:p w:rsidR="00143510" w:rsidRPr="0037762F" w:rsidRDefault="00F94D5C" w:rsidP="00051282">
      <w:pPr>
        <w:pStyle w:val="a7"/>
        <w:numPr>
          <w:ilvl w:val="0"/>
          <w:numId w:val="32"/>
        </w:num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с педагогами по вопросам формирования экспертного сообщества;</w:t>
      </w:r>
    </w:p>
    <w:p w:rsidR="00143510" w:rsidRPr="0037762F" w:rsidRDefault="000248C5" w:rsidP="00DE3B5E">
      <w:pPr>
        <w:pStyle w:val="a7"/>
        <w:numPr>
          <w:ilvl w:val="0"/>
          <w:numId w:val="32"/>
        </w:num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 xml:space="preserve">со студентами, школьниками </w:t>
      </w:r>
      <w:r w:rsidR="00F16788" w:rsidRPr="0037762F">
        <w:rPr>
          <w:rFonts w:ascii="Times New Roman" w:hAnsi="Times New Roman" w:cs="Times New Roman"/>
          <w:sz w:val="28"/>
          <w:szCs w:val="28"/>
        </w:rPr>
        <w:t xml:space="preserve">и молодыми специалистами </w:t>
      </w:r>
      <w:r w:rsidR="00F94D5C" w:rsidRPr="0037762F">
        <w:rPr>
          <w:rFonts w:ascii="Times New Roman" w:hAnsi="Times New Roman" w:cs="Times New Roman"/>
          <w:sz w:val="28"/>
          <w:szCs w:val="28"/>
        </w:rPr>
        <w:t>по вопросам</w:t>
      </w:r>
      <w:r w:rsidR="00143510" w:rsidRPr="0037762F">
        <w:rPr>
          <w:rFonts w:ascii="Times New Roman" w:hAnsi="Times New Roman" w:cs="Times New Roman"/>
          <w:sz w:val="28"/>
          <w:szCs w:val="28"/>
        </w:rPr>
        <w:t xml:space="preserve"> отбора для участия Чемпи</w:t>
      </w:r>
      <w:r w:rsidR="00DE3B5E" w:rsidRPr="0037762F">
        <w:rPr>
          <w:rFonts w:ascii="Times New Roman" w:hAnsi="Times New Roman" w:cs="Times New Roman"/>
          <w:sz w:val="28"/>
          <w:szCs w:val="28"/>
        </w:rPr>
        <w:t>онатах</w:t>
      </w:r>
      <w:r w:rsidR="00143510" w:rsidRPr="0037762F">
        <w:rPr>
          <w:rFonts w:ascii="Times New Roman" w:hAnsi="Times New Roman" w:cs="Times New Roman"/>
          <w:sz w:val="28"/>
          <w:szCs w:val="28"/>
        </w:rPr>
        <w:t xml:space="preserve">, формирования сборной команды </w:t>
      </w:r>
      <w:r w:rsidR="00591C5D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BF2457" w:rsidRPr="0037762F">
        <w:rPr>
          <w:rFonts w:ascii="Times New Roman" w:hAnsi="Times New Roman" w:cs="Times New Roman"/>
          <w:sz w:val="28"/>
          <w:szCs w:val="28"/>
        </w:rPr>
        <w:t>.</w:t>
      </w:r>
    </w:p>
    <w:p w:rsidR="00143510" w:rsidRPr="0037762F" w:rsidRDefault="00F94D5C" w:rsidP="00AA6526">
      <w:pPr>
        <w:pStyle w:val="a7"/>
        <w:numPr>
          <w:ilvl w:val="2"/>
          <w:numId w:val="2"/>
        </w:numPr>
        <w:tabs>
          <w:tab w:val="left" w:pos="0"/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143510" w:rsidRPr="0037762F" w:rsidRDefault="00143510" w:rsidP="00051282">
      <w:pPr>
        <w:pStyle w:val="a7"/>
        <w:numPr>
          <w:ilvl w:val="0"/>
          <w:numId w:val="33"/>
        </w:numPr>
        <w:tabs>
          <w:tab w:val="left" w:pos="0"/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переписка;</w:t>
      </w:r>
    </w:p>
    <w:p w:rsidR="00143510" w:rsidRPr="0037762F" w:rsidRDefault="00F94D5C" w:rsidP="00051282">
      <w:pPr>
        <w:pStyle w:val="a7"/>
        <w:numPr>
          <w:ilvl w:val="0"/>
          <w:numId w:val="33"/>
        </w:numPr>
        <w:tabs>
          <w:tab w:val="left" w:pos="0"/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заседания рабочей комиссии (отбор экспертов);</w:t>
      </w:r>
    </w:p>
    <w:p w:rsidR="00143510" w:rsidRPr="0037762F" w:rsidRDefault="00F94D5C" w:rsidP="00051282">
      <w:pPr>
        <w:pStyle w:val="a7"/>
        <w:numPr>
          <w:ilvl w:val="0"/>
          <w:numId w:val="33"/>
        </w:numPr>
        <w:tabs>
          <w:tab w:val="left" w:pos="0"/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заседания отборочной комиссии (отбор участников соревнов</w:t>
      </w:r>
      <w:r w:rsidR="00143510" w:rsidRPr="0037762F">
        <w:rPr>
          <w:rFonts w:ascii="Times New Roman" w:hAnsi="Times New Roman" w:cs="Times New Roman"/>
          <w:sz w:val="28"/>
          <w:szCs w:val="28"/>
        </w:rPr>
        <w:t>аний);</w:t>
      </w:r>
    </w:p>
    <w:p w:rsidR="00143510" w:rsidRPr="0037762F" w:rsidRDefault="00F94D5C" w:rsidP="00051282">
      <w:pPr>
        <w:pStyle w:val="a7"/>
        <w:numPr>
          <w:ilvl w:val="0"/>
          <w:numId w:val="33"/>
        </w:numPr>
        <w:tabs>
          <w:tab w:val="left" w:pos="0"/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заседания экспертной комиссии (формирование сборной команды су</w:t>
      </w:r>
      <w:r w:rsidR="00BF2457" w:rsidRPr="0037762F">
        <w:rPr>
          <w:rFonts w:ascii="Times New Roman" w:hAnsi="Times New Roman" w:cs="Times New Roman"/>
          <w:sz w:val="28"/>
          <w:szCs w:val="28"/>
        </w:rPr>
        <w:t>бъекта,</w:t>
      </w:r>
      <w:r w:rsidRPr="0037762F">
        <w:rPr>
          <w:rFonts w:ascii="Times New Roman" w:hAnsi="Times New Roman" w:cs="Times New Roman"/>
          <w:sz w:val="28"/>
          <w:szCs w:val="28"/>
        </w:rPr>
        <w:t xml:space="preserve"> отзыв из сборной команды </w:t>
      </w:r>
      <w:r w:rsidR="00591C5D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7762F">
        <w:rPr>
          <w:rFonts w:ascii="Times New Roman" w:hAnsi="Times New Roman" w:cs="Times New Roman"/>
          <w:sz w:val="28"/>
          <w:szCs w:val="28"/>
        </w:rPr>
        <w:t>).</w:t>
      </w:r>
    </w:p>
    <w:p w:rsidR="00143510" w:rsidRPr="0037762F" w:rsidRDefault="00F94D5C" w:rsidP="00AA6526">
      <w:pPr>
        <w:pStyle w:val="a7"/>
        <w:numPr>
          <w:ilvl w:val="1"/>
          <w:numId w:val="2"/>
        </w:numPr>
        <w:tabs>
          <w:tab w:val="left" w:pos="0"/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Документооборот в рамках взаимодействия.</w:t>
      </w:r>
    </w:p>
    <w:p w:rsidR="00143510" w:rsidRPr="0037762F" w:rsidRDefault="00F94D5C" w:rsidP="00AA6526">
      <w:pPr>
        <w:pStyle w:val="a7"/>
        <w:numPr>
          <w:ilvl w:val="2"/>
          <w:numId w:val="2"/>
        </w:numPr>
        <w:tabs>
          <w:tab w:val="left" w:pos="0"/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Документы, формируемые в рамках взаимодействия РКЦ со всеми заинтересованными лицами, могут направляться на бумажном носителе или в электронном виде.</w:t>
      </w:r>
    </w:p>
    <w:p w:rsidR="00E06658" w:rsidRPr="0037762F" w:rsidRDefault="00F94D5C" w:rsidP="00051282">
      <w:pPr>
        <w:pStyle w:val="a7"/>
        <w:numPr>
          <w:ilvl w:val="2"/>
          <w:numId w:val="2"/>
        </w:numPr>
        <w:tabs>
          <w:tab w:val="left" w:pos="0"/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Сроки прохождения и контроль исполнения документов</w:t>
      </w:r>
      <w:r w:rsidR="005773F9" w:rsidRPr="0037762F">
        <w:rPr>
          <w:rFonts w:ascii="Times New Roman" w:hAnsi="Times New Roman" w:cs="Times New Roman"/>
          <w:sz w:val="28"/>
          <w:szCs w:val="28"/>
        </w:rPr>
        <w:t xml:space="preserve"> в рамках РКЦ</w:t>
      </w:r>
      <w:r w:rsidRPr="0037762F">
        <w:rPr>
          <w:rFonts w:ascii="Times New Roman" w:hAnsi="Times New Roman" w:cs="Times New Roman"/>
          <w:sz w:val="28"/>
          <w:szCs w:val="28"/>
        </w:rPr>
        <w:t xml:space="preserve"> регулируются внутренними </w:t>
      </w:r>
      <w:r w:rsidR="005773F9" w:rsidRPr="0037762F">
        <w:rPr>
          <w:rFonts w:ascii="Times New Roman" w:hAnsi="Times New Roman" w:cs="Times New Roman"/>
          <w:sz w:val="28"/>
          <w:szCs w:val="28"/>
        </w:rPr>
        <w:t>документами</w:t>
      </w:r>
      <w:r w:rsidRPr="0037762F">
        <w:rPr>
          <w:rFonts w:ascii="Times New Roman" w:hAnsi="Times New Roman" w:cs="Times New Roman"/>
          <w:sz w:val="28"/>
          <w:szCs w:val="28"/>
        </w:rPr>
        <w:t xml:space="preserve"> РКЦ</w:t>
      </w:r>
      <w:bookmarkEnd w:id="8"/>
      <w:r w:rsidR="002A34D1" w:rsidRPr="0037762F">
        <w:rPr>
          <w:rFonts w:ascii="Times New Roman" w:hAnsi="Times New Roman" w:cs="Times New Roman"/>
          <w:sz w:val="28"/>
          <w:szCs w:val="28"/>
        </w:rPr>
        <w:t>.</w:t>
      </w:r>
    </w:p>
    <w:p w:rsidR="002A34D1" w:rsidRPr="0037762F" w:rsidRDefault="002A34D1" w:rsidP="002A34D1">
      <w:pPr>
        <w:pStyle w:val="a7"/>
        <w:tabs>
          <w:tab w:val="left" w:pos="0"/>
          <w:tab w:val="left" w:pos="426"/>
          <w:tab w:val="left" w:pos="1134"/>
          <w:tab w:val="left" w:pos="1418"/>
          <w:tab w:val="left" w:pos="15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CB2" w:rsidRPr="0037762F" w:rsidRDefault="007C6C2E" w:rsidP="00970EF4">
      <w:pPr>
        <w:pStyle w:val="a7"/>
        <w:numPr>
          <w:ilvl w:val="0"/>
          <w:numId w:val="2"/>
        </w:numPr>
        <w:tabs>
          <w:tab w:val="left" w:pos="284"/>
          <w:tab w:val="left" w:pos="1276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_Toc494468324"/>
      <w:r w:rsidRPr="0037762F">
        <w:rPr>
          <w:rFonts w:ascii="Times New Roman" w:hAnsi="Times New Roman" w:cs="Times New Roman"/>
          <w:b/>
          <w:sz w:val="28"/>
          <w:szCs w:val="28"/>
        </w:rPr>
        <w:t>Порядок информирования о деятельности</w:t>
      </w:r>
      <w:r w:rsidR="00377CB2" w:rsidRPr="0037762F">
        <w:rPr>
          <w:rFonts w:ascii="Times New Roman" w:hAnsi="Times New Roman" w:cs="Times New Roman"/>
          <w:b/>
          <w:sz w:val="28"/>
          <w:szCs w:val="28"/>
        </w:rPr>
        <w:t xml:space="preserve"> РКЦ</w:t>
      </w:r>
      <w:bookmarkEnd w:id="11"/>
    </w:p>
    <w:p w:rsidR="00377CB2" w:rsidRPr="0037762F" w:rsidRDefault="00377CB2" w:rsidP="00AA6526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Информация о месте нахождения (почтовом адресе) РКЦ, контактных телефонах, адресах электронной почты РКЦ публикуется на сайте Движения (</w:t>
      </w:r>
      <w:hyperlink r:id="rId8" w:history="1">
        <w:r w:rsidRPr="0037762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7762F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37762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Pr="0037762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7762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7762F">
        <w:rPr>
          <w:rFonts w:ascii="Times New Roman" w:hAnsi="Times New Roman" w:cs="Times New Roman"/>
          <w:sz w:val="28"/>
          <w:szCs w:val="28"/>
        </w:rPr>
        <w:t>).</w:t>
      </w:r>
    </w:p>
    <w:p w:rsidR="00377CB2" w:rsidRPr="0037762F" w:rsidRDefault="00377CB2" w:rsidP="00AA6526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Информация о деятельности РКЦ предоставляется заинтересованным лицам:</w:t>
      </w:r>
    </w:p>
    <w:p w:rsidR="00377CB2" w:rsidRPr="0037762F" w:rsidRDefault="00377CB2" w:rsidP="00051282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электронной почты и других средств электронного информирования;</w:t>
      </w:r>
    </w:p>
    <w:p w:rsidR="00E06658" w:rsidRPr="0037762F" w:rsidRDefault="00377CB2" w:rsidP="00051282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F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</w:t>
      </w:r>
      <w:r w:rsidR="008632B0" w:rsidRPr="0037762F">
        <w:rPr>
          <w:rFonts w:ascii="Times New Roman" w:hAnsi="Times New Roman" w:cs="Times New Roman"/>
          <w:sz w:val="28"/>
          <w:szCs w:val="28"/>
        </w:rPr>
        <w:t>я (в том числе в сети Интернет),</w:t>
      </w:r>
      <w:r w:rsidRPr="0037762F">
        <w:rPr>
          <w:rFonts w:ascii="Times New Roman" w:hAnsi="Times New Roman" w:cs="Times New Roman"/>
          <w:sz w:val="28"/>
          <w:szCs w:val="28"/>
        </w:rPr>
        <w:t xml:space="preserve"> посредством публикации в средствах массовой информации, издания информационных материалов (брошюр, буклетов).</w:t>
      </w:r>
    </w:p>
    <w:sectPr w:rsidR="00E06658" w:rsidRPr="0037762F" w:rsidSect="0037762F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AE" w:rsidRDefault="006E28AE">
      <w:pPr>
        <w:spacing w:after="0" w:line="240" w:lineRule="auto"/>
      </w:pPr>
      <w:r>
        <w:separator/>
      </w:r>
    </w:p>
  </w:endnote>
  <w:endnote w:type="continuationSeparator" w:id="1">
    <w:p w:rsidR="006E28AE" w:rsidRDefault="006E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5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9764E" w:rsidRPr="002435B2" w:rsidRDefault="00CE12DC">
        <w:pPr>
          <w:pStyle w:val="ae"/>
          <w:jc w:val="center"/>
          <w:rPr>
            <w:rFonts w:ascii="Times New Roman" w:hAnsi="Times New Roman" w:cs="Times New Roman"/>
          </w:rPr>
        </w:pPr>
        <w:r w:rsidRPr="002435B2">
          <w:rPr>
            <w:rFonts w:ascii="Times New Roman" w:hAnsi="Times New Roman" w:cs="Times New Roman"/>
          </w:rPr>
          <w:fldChar w:fldCharType="begin"/>
        </w:r>
        <w:r w:rsidR="0029764E" w:rsidRPr="002435B2">
          <w:rPr>
            <w:rFonts w:ascii="Times New Roman" w:hAnsi="Times New Roman" w:cs="Times New Roman"/>
          </w:rPr>
          <w:instrText>PAGE   \* MERGEFORMAT</w:instrText>
        </w:r>
        <w:r w:rsidRPr="002435B2">
          <w:rPr>
            <w:rFonts w:ascii="Times New Roman" w:hAnsi="Times New Roman" w:cs="Times New Roman"/>
          </w:rPr>
          <w:fldChar w:fldCharType="separate"/>
        </w:r>
        <w:r w:rsidR="00BB339B">
          <w:rPr>
            <w:rFonts w:ascii="Times New Roman" w:hAnsi="Times New Roman" w:cs="Times New Roman"/>
            <w:noProof/>
          </w:rPr>
          <w:t>9</w:t>
        </w:r>
        <w:r w:rsidRPr="002435B2">
          <w:rPr>
            <w:rFonts w:ascii="Times New Roman" w:hAnsi="Times New Roman" w:cs="Times New Roman"/>
          </w:rPr>
          <w:fldChar w:fldCharType="end"/>
        </w:r>
      </w:p>
    </w:sdtContent>
  </w:sdt>
  <w:p w:rsidR="0029764E" w:rsidRDefault="002976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AE" w:rsidRDefault="006E28AE">
      <w:pPr>
        <w:spacing w:after="0" w:line="240" w:lineRule="auto"/>
      </w:pPr>
      <w:r>
        <w:separator/>
      </w:r>
    </w:p>
  </w:footnote>
  <w:footnote w:type="continuationSeparator" w:id="1">
    <w:p w:rsidR="006E28AE" w:rsidRDefault="006E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A71"/>
    <w:multiLevelType w:val="hybridMultilevel"/>
    <w:tmpl w:val="7372367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F57B2"/>
    <w:multiLevelType w:val="multilevel"/>
    <w:tmpl w:val="D16E0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AF0E56"/>
    <w:multiLevelType w:val="multilevel"/>
    <w:tmpl w:val="6068CE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08C807EA"/>
    <w:multiLevelType w:val="hybridMultilevel"/>
    <w:tmpl w:val="88885238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E5349"/>
    <w:multiLevelType w:val="multilevel"/>
    <w:tmpl w:val="B366EE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5">
    <w:nsid w:val="0B96332B"/>
    <w:multiLevelType w:val="hybridMultilevel"/>
    <w:tmpl w:val="4EDCCAA4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47F20"/>
    <w:multiLevelType w:val="hybridMultilevel"/>
    <w:tmpl w:val="AAC834E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14A23"/>
    <w:multiLevelType w:val="hybridMultilevel"/>
    <w:tmpl w:val="7324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60E8F"/>
    <w:multiLevelType w:val="hybridMultilevel"/>
    <w:tmpl w:val="5F7A4EEC"/>
    <w:lvl w:ilvl="0" w:tplc="5D1ED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4B0460"/>
    <w:multiLevelType w:val="hybridMultilevel"/>
    <w:tmpl w:val="F68019E6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E20B1"/>
    <w:multiLevelType w:val="hybridMultilevel"/>
    <w:tmpl w:val="B684741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1E4D"/>
    <w:multiLevelType w:val="hybridMultilevel"/>
    <w:tmpl w:val="4F90B03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0631C"/>
    <w:multiLevelType w:val="hybridMultilevel"/>
    <w:tmpl w:val="DAEE5AA6"/>
    <w:lvl w:ilvl="0" w:tplc="C44E81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D6972"/>
    <w:multiLevelType w:val="hybridMultilevel"/>
    <w:tmpl w:val="F7589664"/>
    <w:lvl w:ilvl="0" w:tplc="5D1ED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9739C"/>
    <w:multiLevelType w:val="hybridMultilevel"/>
    <w:tmpl w:val="0FAC99A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A537D"/>
    <w:multiLevelType w:val="multilevel"/>
    <w:tmpl w:val="AE72C81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CEF1B37"/>
    <w:multiLevelType w:val="hybridMultilevel"/>
    <w:tmpl w:val="7E666EE8"/>
    <w:lvl w:ilvl="0" w:tplc="24F067FE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36E3"/>
    <w:multiLevelType w:val="hybridMultilevel"/>
    <w:tmpl w:val="DC8434A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C2FBA"/>
    <w:multiLevelType w:val="hybridMultilevel"/>
    <w:tmpl w:val="80AA8838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944BA"/>
    <w:multiLevelType w:val="multilevel"/>
    <w:tmpl w:val="AED218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417F5E91"/>
    <w:multiLevelType w:val="hybridMultilevel"/>
    <w:tmpl w:val="78BAE84A"/>
    <w:lvl w:ilvl="0" w:tplc="98A80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EF72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2B0486"/>
    <w:multiLevelType w:val="hybridMultilevel"/>
    <w:tmpl w:val="78F6E4B2"/>
    <w:lvl w:ilvl="0" w:tplc="C44E81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8233B26"/>
    <w:multiLevelType w:val="multilevel"/>
    <w:tmpl w:val="69D6C1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9EE7F3E"/>
    <w:multiLevelType w:val="hybridMultilevel"/>
    <w:tmpl w:val="9ABA4598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530DA"/>
    <w:multiLevelType w:val="hybridMultilevel"/>
    <w:tmpl w:val="B8E80CF0"/>
    <w:lvl w:ilvl="0" w:tplc="5D1ED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E012C"/>
    <w:multiLevelType w:val="hybridMultilevel"/>
    <w:tmpl w:val="54A0088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33CC0"/>
    <w:multiLevelType w:val="hybridMultilevel"/>
    <w:tmpl w:val="C8D6580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44FB8"/>
    <w:multiLevelType w:val="hybridMultilevel"/>
    <w:tmpl w:val="18CA4CDC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E082E"/>
    <w:multiLevelType w:val="multilevel"/>
    <w:tmpl w:val="3B7C5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C04901"/>
    <w:multiLevelType w:val="hybridMultilevel"/>
    <w:tmpl w:val="E6889C8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47C77"/>
    <w:multiLevelType w:val="multilevel"/>
    <w:tmpl w:val="B824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31374"/>
    <w:multiLevelType w:val="hybridMultilevel"/>
    <w:tmpl w:val="D9A4F7E0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47EDB"/>
    <w:multiLevelType w:val="hybridMultilevel"/>
    <w:tmpl w:val="C396C5A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97742"/>
    <w:multiLevelType w:val="hybridMultilevel"/>
    <w:tmpl w:val="C938265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C67E8"/>
    <w:multiLevelType w:val="multilevel"/>
    <w:tmpl w:val="7940E946"/>
    <w:lvl w:ilvl="0">
      <w:start w:val="1"/>
      <w:numFmt w:val="decimal"/>
      <w:lvlText w:val="%1."/>
      <w:lvlJc w:val="left"/>
      <w:pPr>
        <w:tabs>
          <w:tab w:val="num" w:pos="-146"/>
        </w:tabs>
        <w:ind w:left="644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6">
    <w:nsid w:val="7F152DF3"/>
    <w:multiLevelType w:val="hybridMultilevel"/>
    <w:tmpl w:val="F42A999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13"/>
  </w:num>
  <w:num w:numId="5">
    <w:abstractNumId w:val="19"/>
  </w:num>
  <w:num w:numId="6">
    <w:abstractNumId w:val="4"/>
  </w:num>
  <w:num w:numId="7">
    <w:abstractNumId w:val="29"/>
  </w:num>
  <w:num w:numId="8">
    <w:abstractNumId w:val="7"/>
  </w:num>
  <w:num w:numId="9">
    <w:abstractNumId w:val="17"/>
  </w:num>
  <w:num w:numId="10">
    <w:abstractNumId w:val="16"/>
  </w:num>
  <w:num w:numId="11">
    <w:abstractNumId w:val="34"/>
  </w:num>
  <w:num w:numId="12">
    <w:abstractNumId w:val="32"/>
  </w:num>
  <w:num w:numId="13">
    <w:abstractNumId w:val="2"/>
  </w:num>
  <w:num w:numId="14">
    <w:abstractNumId w:val="0"/>
  </w:num>
  <w:num w:numId="15">
    <w:abstractNumId w:val="23"/>
  </w:num>
  <w:num w:numId="16">
    <w:abstractNumId w:val="26"/>
  </w:num>
  <w:num w:numId="17">
    <w:abstractNumId w:val="28"/>
  </w:num>
  <w:num w:numId="18">
    <w:abstractNumId w:val="9"/>
  </w:num>
  <w:num w:numId="19">
    <w:abstractNumId w:val="12"/>
  </w:num>
  <w:num w:numId="20">
    <w:abstractNumId w:val="31"/>
  </w:num>
  <w:num w:numId="21">
    <w:abstractNumId w:val="36"/>
  </w:num>
  <w:num w:numId="22">
    <w:abstractNumId w:val="3"/>
  </w:num>
  <w:num w:numId="23">
    <w:abstractNumId w:val="11"/>
  </w:num>
  <w:num w:numId="24">
    <w:abstractNumId w:val="5"/>
  </w:num>
  <w:num w:numId="25">
    <w:abstractNumId w:val="14"/>
  </w:num>
  <w:num w:numId="26">
    <w:abstractNumId w:val="30"/>
  </w:num>
  <w:num w:numId="27">
    <w:abstractNumId w:val="22"/>
  </w:num>
  <w:num w:numId="28">
    <w:abstractNumId w:val="24"/>
  </w:num>
  <w:num w:numId="29">
    <w:abstractNumId w:val="18"/>
  </w:num>
  <w:num w:numId="30">
    <w:abstractNumId w:val="6"/>
  </w:num>
  <w:num w:numId="31">
    <w:abstractNumId w:val="27"/>
  </w:num>
  <w:num w:numId="32">
    <w:abstractNumId w:val="10"/>
  </w:num>
  <w:num w:numId="33">
    <w:abstractNumId w:val="33"/>
  </w:num>
  <w:num w:numId="34">
    <w:abstractNumId w:val="35"/>
  </w:num>
  <w:num w:numId="35">
    <w:abstractNumId w:val="8"/>
  </w:num>
  <w:num w:numId="36">
    <w:abstractNumId w:val="20"/>
  </w:num>
  <w:num w:numId="37">
    <w:abstractNumId w:val="15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7043"/>
    <w:rsid w:val="00000388"/>
    <w:rsid w:val="000248C5"/>
    <w:rsid w:val="000417EB"/>
    <w:rsid w:val="00051282"/>
    <w:rsid w:val="00074899"/>
    <w:rsid w:val="000B2EF8"/>
    <w:rsid w:val="000B30B1"/>
    <w:rsid w:val="000B3A42"/>
    <w:rsid w:val="000B5E13"/>
    <w:rsid w:val="000D5FC5"/>
    <w:rsid w:val="000D739E"/>
    <w:rsid w:val="000E508F"/>
    <w:rsid w:val="000F2D4D"/>
    <w:rsid w:val="000F436E"/>
    <w:rsid w:val="00110EA7"/>
    <w:rsid w:val="00117B13"/>
    <w:rsid w:val="00135A05"/>
    <w:rsid w:val="00143510"/>
    <w:rsid w:val="0015430C"/>
    <w:rsid w:val="0015484D"/>
    <w:rsid w:val="0015523D"/>
    <w:rsid w:val="00156DE7"/>
    <w:rsid w:val="00166D11"/>
    <w:rsid w:val="00174D9C"/>
    <w:rsid w:val="001844C5"/>
    <w:rsid w:val="00192628"/>
    <w:rsid w:val="001A3D83"/>
    <w:rsid w:val="001B2272"/>
    <w:rsid w:val="001B606F"/>
    <w:rsid w:val="001B6570"/>
    <w:rsid w:val="001C497C"/>
    <w:rsid w:val="001C642C"/>
    <w:rsid w:val="001D0495"/>
    <w:rsid w:val="001E6B40"/>
    <w:rsid w:val="001F7E29"/>
    <w:rsid w:val="00205086"/>
    <w:rsid w:val="00220B07"/>
    <w:rsid w:val="00224321"/>
    <w:rsid w:val="00226259"/>
    <w:rsid w:val="002302FE"/>
    <w:rsid w:val="00231DF1"/>
    <w:rsid w:val="002435B2"/>
    <w:rsid w:val="00244823"/>
    <w:rsid w:val="00245FB5"/>
    <w:rsid w:val="00257070"/>
    <w:rsid w:val="002709DE"/>
    <w:rsid w:val="002778FE"/>
    <w:rsid w:val="00281956"/>
    <w:rsid w:val="0029067B"/>
    <w:rsid w:val="00294D5E"/>
    <w:rsid w:val="002953D5"/>
    <w:rsid w:val="0029764E"/>
    <w:rsid w:val="002A34D1"/>
    <w:rsid w:val="002A3CB6"/>
    <w:rsid w:val="002A7CF4"/>
    <w:rsid w:val="002B110A"/>
    <w:rsid w:val="002B44EE"/>
    <w:rsid w:val="002C2A99"/>
    <w:rsid w:val="002C35C5"/>
    <w:rsid w:val="002D73C9"/>
    <w:rsid w:val="002E5D62"/>
    <w:rsid w:val="002F58F8"/>
    <w:rsid w:val="00301573"/>
    <w:rsid w:val="00304755"/>
    <w:rsid w:val="00304919"/>
    <w:rsid w:val="0031339C"/>
    <w:rsid w:val="003206A1"/>
    <w:rsid w:val="00320EF4"/>
    <w:rsid w:val="00326246"/>
    <w:rsid w:val="00327DCC"/>
    <w:rsid w:val="003422DE"/>
    <w:rsid w:val="003512A3"/>
    <w:rsid w:val="00353D20"/>
    <w:rsid w:val="003623A5"/>
    <w:rsid w:val="003769FB"/>
    <w:rsid w:val="0037762F"/>
    <w:rsid w:val="00377CB2"/>
    <w:rsid w:val="003A7CA9"/>
    <w:rsid w:val="003B5F63"/>
    <w:rsid w:val="003C09D1"/>
    <w:rsid w:val="003C6AEF"/>
    <w:rsid w:val="003E4602"/>
    <w:rsid w:val="003E682B"/>
    <w:rsid w:val="003F4591"/>
    <w:rsid w:val="00402DEA"/>
    <w:rsid w:val="00411465"/>
    <w:rsid w:val="004239BC"/>
    <w:rsid w:val="004253F5"/>
    <w:rsid w:val="00435FF5"/>
    <w:rsid w:val="00436116"/>
    <w:rsid w:val="00443552"/>
    <w:rsid w:val="00465498"/>
    <w:rsid w:val="00466917"/>
    <w:rsid w:val="00475A77"/>
    <w:rsid w:val="004775AB"/>
    <w:rsid w:val="0049562A"/>
    <w:rsid w:val="004A056D"/>
    <w:rsid w:val="004A1B79"/>
    <w:rsid w:val="004A1BA4"/>
    <w:rsid w:val="004A7A6E"/>
    <w:rsid w:val="004B0D2E"/>
    <w:rsid w:val="004B3C8C"/>
    <w:rsid w:val="004B7A7D"/>
    <w:rsid w:val="004C4805"/>
    <w:rsid w:val="004C65F8"/>
    <w:rsid w:val="004E2CCD"/>
    <w:rsid w:val="004F56D1"/>
    <w:rsid w:val="00507791"/>
    <w:rsid w:val="00516986"/>
    <w:rsid w:val="00526DCE"/>
    <w:rsid w:val="00551740"/>
    <w:rsid w:val="0055637F"/>
    <w:rsid w:val="00572735"/>
    <w:rsid w:val="0057329B"/>
    <w:rsid w:val="005773F9"/>
    <w:rsid w:val="00591C5D"/>
    <w:rsid w:val="005A096D"/>
    <w:rsid w:val="005A3415"/>
    <w:rsid w:val="005A44C4"/>
    <w:rsid w:val="005B052A"/>
    <w:rsid w:val="005B5CC5"/>
    <w:rsid w:val="005C43D9"/>
    <w:rsid w:val="005D4D97"/>
    <w:rsid w:val="005D7119"/>
    <w:rsid w:val="005E0187"/>
    <w:rsid w:val="005E2DE9"/>
    <w:rsid w:val="005E32BB"/>
    <w:rsid w:val="006043F5"/>
    <w:rsid w:val="00604F01"/>
    <w:rsid w:val="006064EC"/>
    <w:rsid w:val="00610458"/>
    <w:rsid w:val="00615DF7"/>
    <w:rsid w:val="00621845"/>
    <w:rsid w:val="006419C9"/>
    <w:rsid w:val="00645B28"/>
    <w:rsid w:val="00646765"/>
    <w:rsid w:val="006665D5"/>
    <w:rsid w:val="0067463D"/>
    <w:rsid w:val="0069042A"/>
    <w:rsid w:val="006911CD"/>
    <w:rsid w:val="006A6863"/>
    <w:rsid w:val="006B1281"/>
    <w:rsid w:val="006C7541"/>
    <w:rsid w:val="006D02D8"/>
    <w:rsid w:val="006D05B8"/>
    <w:rsid w:val="006D07AF"/>
    <w:rsid w:val="006E28AE"/>
    <w:rsid w:val="00704963"/>
    <w:rsid w:val="007071DF"/>
    <w:rsid w:val="00712F1E"/>
    <w:rsid w:val="00725837"/>
    <w:rsid w:val="00730D9E"/>
    <w:rsid w:val="00740A24"/>
    <w:rsid w:val="00754B0C"/>
    <w:rsid w:val="00761C14"/>
    <w:rsid w:val="0077056C"/>
    <w:rsid w:val="00771A43"/>
    <w:rsid w:val="00785841"/>
    <w:rsid w:val="007C24FC"/>
    <w:rsid w:val="007C5D3D"/>
    <w:rsid w:val="007C6C2E"/>
    <w:rsid w:val="007D06B5"/>
    <w:rsid w:val="007D635C"/>
    <w:rsid w:val="007E4237"/>
    <w:rsid w:val="007F6F62"/>
    <w:rsid w:val="00804C03"/>
    <w:rsid w:val="00810BAC"/>
    <w:rsid w:val="00845739"/>
    <w:rsid w:val="00851F38"/>
    <w:rsid w:val="0085204E"/>
    <w:rsid w:val="008632B0"/>
    <w:rsid w:val="00893B99"/>
    <w:rsid w:val="008C5BB7"/>
    <w:rsid w:val="008C6276"/>
    <w:rsid w:val="008D2CC5"/>
    <w:rsid w:val="008E46F9"/>
    <w:rsid w:val="008F025B"/>
    <w:rsid w:val="008F6BD0"/>
    <w:rsid w:val="00907AB5"/>
    <w:rsid w:val="00915817"/>
    <w:rsid w:val="009326EC"/>
    <w:rsid w:val="00946576"/>
    <w:rsid w:val="009471F5"/>
    <w:rsid w:val="009654EB"/>
    <w:rsid w:val="00970632"/>
    <w:rsid w:val="00970EF4"/>
    <w:rsid w:val="00977FEC"/>
    <w:rsid w:val="009824B7"/>
    <w:rsid w:val="0098447F"/>
    <w:rsid w:val="00995F1C"/>
    <w:rsid w:val="009B5AA5"/>
    <w:rsid w:val="009C0E97"/>
    <w:rsid w:val="009C65E0"/>
    <w:rsid w:val="009C70F9"/>
    <w:rsid w:val="009D0AC1"/>
    <w:rsid w:val="009E2B9C"/>
    <w:rsid w:val="009F7C60"/>
    <w:rsid w:val="00A12F0C"/>
    <w:rsid w:val="00A3307C"/>
    <w:rsid w:val="00A41EF2"/>
    <w:rsid w:val="00A426EE"/>
    <w:rsid w:val="00A62366"/>
    <w:rsid w:val="00A62AB1"/>
    <w:rsid w:val="00A74576"/>
    <w:rsid w:val="00A96B8B"/>
    <w:rsid w:val="00AA6526"/>
    <w:rsid w:val="00AC08B1"/>
    <w:rsid w:val="00AF6465"/>
    <w:rsid w:val="00AF7043"/>
    <w:rsid w:val="00B01519"/>
    <w:rsid w:val="00B03AFA"/>
    <w:rsid w:val="00B1045A"/>
    <w:rsid w:val="00B14F7C"/>
    <w:rsid w:val="00B33099"/>
    <w:rsid w:val="00B56089"/>
    <w:rsid w:val="00B57283"/>
    <w:rsid w:val="00B7796F"/>
    <w:rsid w:val="00B90656"/>
    <w:rsid w:val="00B918B5"/>
    <w:rsid w:val="00B91AE0"/>
    <w:rsid w:val="00B9264A"/>
    <w:rsid w:val="00BB339B"/>
    <w:rsid w:val="00BC73FE"/>
    <w:rsid w:val="00BD44E6"/>
    <w:rsid w:val="00BD73C4"/>
    <w:rsid w:val="00BE6B4E"/>
    <w:rsid w:val="00BF2457"/>
    <w:rsid w:val="00BF4170"/>
    <w:rsid w:val="00C12017"/>
    <w:rsid w:val="00C125CC"/>
    <w:rsid w:val="00C21FBA"/>
    <w:rsid w:val="00C27CE3"/>
    <w:rsid w:val="00C34814"/>
    <w:rsid w:val="00C34C8D"/>
    <w:rsid w:val="00C37581"/>
    <w:rsid w:val="00C40DEB"/>
    <w:rsid w:val="00C4131A"/>
    <w:rsid w:val="00C44E1F"/>
    <w:rsid w:val="00C55B04"/>
    <w:rsid w:val="00C667F2"/>
    <w:rsid w:val="00C73247"/>
    <w:rsid w:val="00CB230D"/>
    <w:rsid w:val="00CD68C6"/>
    <w:rsid w:val="00CE12DC"/>
    <w:rsid w:val="00CE4626"/>
    <w:rsid w:val="00CE67A2"/>
    <w:rsid w:val="00CF600C"/>
    <w:rsid w:val="00D00990"/>
    <w:rsid w:val="00D0579F"/>
    <w:rsid w:val="00D0707E"/>
    <w:rsid w:val="00D162F9"/>
    <w:rsid w:val="00D57EAD"/>
    <w:rsid w:val="00D655F6"/>
    <w:rsid w:val="00D6589F"/>
    <w:rsid w:val="00D8207E"/>
    <w:rsid w:val="00DE0154"/>
    <w:rsid w:val="00DE3B5E"/>
    <w:rsid w:val="00DE49BD"/>
    <w:rsid w:val="00DF0008"/>
    <w:rsid w:val="00DF532C"/>
    <w:rsid w:val="00DF7B8D"/>
    <w:rsid w:val="00E06658"/>
    <w:rsid w:val="00E337E4"/>
    <w:rsid w:val="00E51042"/>
    <w:rsid w:val="00E52D1E"/>
    <w:rsid w:val="00E64A5F"/>
    <w:rsid w:val="00E6525C"/>
    <w:rsid w:val="00E75C53"/>
    <w:rsid w:val="00E80C80"/>
    <w:rsid w:val="00E90F8C"/>
    <w:rsid w:val="00E96CF5"/>
    <w:rsid w:val="00EA57FE"/>
    <w:rsid w:val="00EB5046"/>
    <w:rsid w:val="00ED5C99"/>
    <w:rsid w:val="00EE5FEE"/>
    <w:rsid w:val="00EF3AE4"/>
    <w:rsid w:val="00EF6364"/>
    <w:rsid w:val="00F1235C"/>
    <w:rsid w:val="00F16788"/>
    <w:rsid w:val="00F94D5C"/>
    <w:rsid w:val="00FA57FF"/>
    <w:rsid w:val="00FC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F4"/>
  </w:style>
  <w:style w:type="paragraph" w:styleId="1">
    <w:name w:val="heading 1"/>
    <w:basedOn w:val="a"/>
    <w:next w:val="a"/>
    <w:link w:val="10"/>
    <w:uiPriority w:val="9"/>
    <w:qFormat/>
    <w:rsid w:val="00970EF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EF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70E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EF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EF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EF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EF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EF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EF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8F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58F8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F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1"/>
    <w:rsid w:val="004C480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4C4805"/>
    <w:pPr>
      <w:widowControl w:val="0"/>
      <w:shd w:val="clear" w:color="auto" w:fill="FFFFFF"/>
      <w:spacing w:after="2880" w:line="322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4C48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0EF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rsid w:val="00970EF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styleId="a8">
    <w:name w:val="annotation reference"/>
    <w:rsid w:val="00E06658"/>
    <w:rPr>
      <w:sz w:val="16"/>
      <w:szCs w:val="16"/>
    </w:rPr>
  </w:style>
  <w:style w:type="paragraph" w:styleId="a9">
    <w:name w:val="annotation text"/>
    <w:basedOn w:val="a"/>
    <w:link w:val="aa"/>
    <w:rsid w:val="00E06658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E0665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665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06658"/>
    <w:rPr>
      <w:color w:val="0563C1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69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042A"/>
  </w:style>
  <w:style w:type="paragraph" w:customStyle="1" w:styleId="31">
    <w:name w:val="Основной текст3"/>
    <w:basedOn w:val="a"/>
    <w:rsid w:val="008C5BB7"/>
    <w:pPr>
      <w:widowControl w:val="0"/>
      <w:shd w:val="clear" w:color="auto" w:fill="FFFFFF"/>
      <w:spacing w:after="0" w:line="322" w:lineRule="exact"/>
      <w:ind w:hanging="360"/>
      <w:jc w:val="center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970EF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970EF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0EF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70EF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70EF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970EF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970EF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f0">
    <w:name w:val="caption"/>
    <w:basedOn w:val="a"/>
    <w:next w:val="a"/>
    <w:uiPriority w:val="35"/>
    <w:semiHidden/>
    <w:unhideWhenUsed/>
    <w:qFormat/>
    <w:rsid w:val="00970E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970E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f2">
    <w:name w:val="Название Знак"/>
    <w:basedOn w:val="a0"/>
    <w:link w:val="af1"/>
    <w:uiPriority w:val="10"/>
    <w:rsid w:val="00970EF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3">
    <w:name w:val="Subtitle"/>
    <w:basedOn w:val="a"/>
    <w:next w:val="a"/>
    <w:link w:val="af4"/>
    <w:uiPriority w:val="11"/>
    <w:qFormat/>
    <w:rsid w:val="00970EF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4">
    <w:name w:val="Подзаголовок Знак"/>
    <w:basedOn w:val="a0"/>
    <w:link w:val="af3"/>
    <w:uiPriority w:val="11"/>
    <w:rsid w:val="00970EF4"/>
    <w:rPr>
      <w:caps/>
      <w:color w:val="404040" w:themeColor="text1" w:themeTint="BF"/>
      <w:spacing w:val="20"/>
      <w:sz w:val="28"/>
      <w:szCs w:val="28"/>
    </w:rPr>
  </w:style>
  <w:style w:type="character" w:styleId="af5">
    <w:name w:val="Strong"/>
    <w:basedOn w:val="a0"/>
    <w:uiPriority w:val="22"/>
    <w:qFormat/>
    <w:rsid w:val="00970EF4"/>
    <w:rPr>
      <w:b/>
      <w:bCs/>
    </w:rPr>
  </w:style>
  <w:style w:type="character" w:styleId="af6">
    <w:name w:val="Emphasis"/>
    <w:basedOn w:val="a0"/>
    <w:uiPriority w:val="20"/>
    <w:qFormat/>
    <w:rsid w:val="00970EF4"/>
    <w:rPr>
      <w:i/>
      <w:iCs/>
      <w:color w:val="000000" w:themeColor="text1"/>
    </w:rPr>
  </w:style>
  <w:style w:type="paragraph" w:styleId="af7">
    <w:name w:val="No Spacing"/>
    <w:uiPriority w:val="1"/>
    <w:qFormat/>
    <w:rsid w:val="00970EF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70EF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70EF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970EF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9">
    <w:name w:val="Выделенная цитата Знак"/>
    <w:basedOn w:val="a0"/>
    <w:link w:val="af8"/>
    <w:uiPriority w:val="30"/>
    <w:rsid w:val="00970EF4"/>
    <w:rPr>
      <w:rFonts w:asciiTheme="majorHAnsi" w:eastAsiaTheme="majorEastAsia" w:hAnsiTheme="majorHAnsi" w:cstheme="majorBidi"/>
      <w:sz w:val="24"/>
      <w:szCs w:val="24"/>
    </w:rPr>
  </w:style>
  <w:style w:type="character" w:styleId="afa">
    <w:name w:val="Subtle Emphasis"/>
    <w:basedOn w:val="a0"/>
    <w:uiPriority w:val="19"/>
    <w:qFormat/>
    <w:rsid w:val="00970EF4"/>
    <w:rPr>
      <w:i/>
      <w:iCs/>
      <w:color w:val="595959" w:themeColor="text1" w:themeTint="A6"/>
    </w:rPr>
  </w:style>
  <w:style w:type="character" w:styleId="afb">
    <w:name w:val="Intense Emphasis"/>
    <w:basedOn w:val="a0"/>
    <w:uiPriority w:val="21"/>
    <w:qFormat/>
    <w:rsid w:val="00970EF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c">
    <w:name w:val="Subtle Reference"/>
    <w:basedOn w:val="a0"/>
    <w:uiPriority w:val="31"/>
    <w:qFormat/>
    <w:rsid w:val="00970E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d">
    <w:name w:val="Intense Reference"/>
    <w:basedOn w:val="a0"/>
    <w:uiPriority w:val="32"/>
    <w:qFormat/>
    <w:rsid w:val="00970EF4"/>
    <w:rPr>
      <w:b/>
      <w:bCs/>
      <w:caps w:val="0"/>
      <w:smallCaps/>
      <w:color w:val="auto"/>
      <w:spacing w:val="0"/>
      <w:u w:val="single"/>
    </w:rPr>
  </w:style>
  <w:style w:type="character" w:styleId="afe">
    <w:name w:val="Book Title"/>
    <w:basedOn w:val="a0"/>
    <w:uiPriority w:val="33"/>
    <w:qFormat/>
    <w:rsid w:val="00970EF4"/>
    <w:rPr>
      <w:b/>
      <w:bCs/>
      <w:caps w:val="0"/>
      <w:smallCaps/>
      <w:spacing w:val="0"/>
    </w:rPr>
  </w:style>
  <w:style w:type="paragraph" w:styleId="aff">
    <w:name w:val="TOC Heading"/>
    <w:basedOn w:val="1"/>
    <w:next w:val="a"/>
    <w:uiPriority w:val="39"/>
    <w:unhideWhenUsed/>
    <w:qFormat/>
    <w:rsid w:val="00970EF4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70EF4"/>
    <w:pPr>
      <w:spacing w:after="100"/>
    </w:pPr>
  </w:style>
  <w:style w:type="paragraph" w:styleId="aff0">
    <w:name w:val="annotation subject"/>
    <w:basedOn w:val="a9"/>
    <w:next w:val="a9"/>
    <w:link w:val="aff1"/>
    <w:uiPriority w:val="99"/>
    <w:semiHidden/>
    <w:unhideWhenUsed/>
    <w:rsid w:val="0077056C"/>
    <w:pPr>
      <w:spacing w:after="160" w:line="240" w:lineRule="auto"/>
      <w:ind w:firstLine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aff1">
    <w:name w:val="Тема примечания Знак"/>
    <w:basedOn w:val="aa"/>
    <w:link w:val="aff0"/>
    <w:uiPriority w:val="99"/>
    <w:semiHidden/>
    <w:rsid w:val="0077056C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4A05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F4"/>
  </w:style>
  <w:style w:type="paragraph" w:styleId="1">
    <w:name w:val="heading 1"/>
    <w:basedOn w:val="a"/>
    <w:next w:val="a"/>
    <w:link w:val="10"/>
    <w:uiPriority w:val="9"/>
    <w:qFormat/>
    <w:rsid w:val="00970EF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EF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70E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EF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EF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EF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EF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EF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EF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8F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58F8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F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1"/>
    <w:rsid w:val="004C480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4C4805"/>
    <w:pPr>
      <w:widowControl w:val="0"/>
      <w:shd w:val="clear" w:color="auto" w:fill="FFFFFF"/>
      <w:spacing w:after="2880" w:line="322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4C48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0EF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rsid w:val="00970EF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styleId="a8">
    <w:name w:val="annotation reference"/>
    <w:rsid w:val="00E06658"/>
    <w:rPr>
      <w:sz w:val="16"/>
      <w:szCs w:val="16"/>
    </w:rPr>
  </w:style>
  <w:style w:type="paragraph" w:styleId="a9">
    <w:name w:val="annotation text"/>
    <w:basedOn w:val="a"/>
    <w:link w:val="aa"/>
    <w:rsid w:val="00E06658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E0665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665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06658"/>
    <w:rPr>
      <w:color w:val="0563C1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69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042A"/>
  </w:style>
  <w:style w:type="paragraph" w:customStyle="1" w:styleId="31">
    <w:name w:val="Основной текст3"/>
    <w:basedOn w:val="a"/>
    <w:rsid w:val="008C5BB7"/>
    <w:pPr>
      <w:widowControl w:val="0"/>
      <w:shd w:val="clear" w:color="auto" w:fill="FFFFFF"/>
      <w:spacing w:after="0" w:line="322" w:lineRule="exact"/>
      <w:ind w:hanging="360"/>
      <w:jc w:val="center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970EF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970EF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0EF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70EF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70EF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970EF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970EF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f0">
    <w:name w:val="caption"/>
    <w:basedOn w:val="a"/>
    <w:next w:val="a"/>
    <w:uiPriority w:val="35"/>
    <w:semiHidden/>
    <w:unhideWhenUsed/>
    <w:qFormat/>
    <w:rsid w:val="00970E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970E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f2">
    <w:name w:val="Название Знак"/>
    <w:basedOn w:val="a0"/>
    <w:link w:val="af1"/>
    <w:uiPriority w:val="10"/>
    <w:rsid w:val="00970EF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3">
    <w:name w:val="Subtitle"/>
    <w:basedOn w:val="a"/>
    <w:next w:val="a"/>
    <w:link w:val="af4"/>
    <w:uiPriority w:val="11"/>
    <w:qFormat/>
    <w:rsid w:val="00970EF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4">
    <w:name w:val="Подзаголовок Знак"/>
    <w:basedOn w:val="a0"/>
    <w:link w:val="af3"/>
    <w:uiPriority w:val="11"/>
    <w:rsid w:val="00970EF4"/>
    <w:rPr>
      <w:caps/>
      <w:color w:val="404040" w:themeColor="text1" w:themeTint="BF"/>
      <w:spacing w:val="20"/>
      <w:sz w:val="28"/>
      <w:szCs w:val="28"/>
    </w:rPr>
  </w:style>
  <w:style w:type="character" w:styleId="af5">
    <w:name w:val="Strong"/>
    <w:basedOn w:val="a0"/>
    <w:uiPriority w:val="22"/>
    <w:qFormat/>
    <w:rsid w:val="00970EF4"/>
    <w:rPr>
      <w:b/>
      <w:bCs/>
    </w:rPr>
  </w:style>
  <w:style w:type="character" w:styleId="af6">
    <w:name w:val="Emphasis"/>
    <w:basedOn w:val="a0"/>
    <w:uiPriority w:val="20"/>
    <w:qFormat/>
    <w:rsid w:val="00970EF4"/>
    <w:rPr>
      <w:i/>
      <w:iCs/>
      <w:color w:val="000000" w:themeColor="text1"/>
    </w:rPr>
  </w:style>
  <w:style w:type="paragraph" w:styleId="af7">
    <w:name w:val="No Spacing"/>
    <w:uiPriority w:val="1"/>
    <w:qFormat/>
    <w:rsid w:val="00970EF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70EF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70EF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970EF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9">
    <w:name w:val="Выделенная цитата Знак"/>
    <w:basedOn w:val="a0"/>
    <w:link w:val="af8"/>
    <w:uiPriority w:val="30"/>
    <w:rsid w:val="00970EF4"/>
    <w:rPr>
      <w:rFonts w:asciiTheme="majorHAnsi" w:eastAsiaTheme="majorEastAsia" w:hAnsiTheme="majorHAnsi" w:cstheme="majorBidi"/>
      <w:sz w:val="24"/>
      <w:szCs w:val="24"/>
    </w:rPr>
  </w:style>
  <w:style w:type="character" w:styleId="afa">
    <w:name w:val="Subtle Emphasis"/>
    <w:basedOn w:val="a0"/>
    <w:uiPriority w:val="19"/>
    <w:qFormat/>
    <w:rsid w:val="00970EF4"/>
    <w:rPr>
      <w:i/>
      <w:iCs/>
      <w:color w:val="595959" w:themeColor="text1" w:themeTint="A6"/>
    </w:rPr>
  </w:style>
  <w:style w:type="character" w:styleId="afb">
    <w:name w:val="Intense Emphasis"/>
    <w:basedOn w:val="a0"/>
    <w:uiPriority w:val="21"/>
    <w:qFormat/>
    <w:rsid w:val="00970EF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c">
    <w:name w:val="Subtle Reference"/>
    <w:basedOn w:val="a0"/>
    <w:uiPriority w:val="31"/>
    <w:qFormat/>
    <w:rsid w:val="00970E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d">
    <w:name w:val="Intense Reference"/>
    <w:basedOn w:val="a0"/>
    <w:uiPriority w:val="32"/>
    <w:qFormat/>
    <w:rsid w:val="00970EF4"/>
    <w:rPr>
      <w:b/>
      <w:bCs/>
      <w:caps w:val="0"/>
      <w:smallCaps/>
      <w:color w:val="auto"/>
      <w:spacing w:val="0"/>
      <w:u w:val="single"/>
    </w:rPr>
  </w:style>
  <w:style w:type="character" w:styleId="afe">
    <w:name w:val="Book Title"/>
    <w:basedOn w:val="a0"/>
    <w:uiPriority w:val="33"/>
    <w:qFormat/>
    <w:rsid w:val="00970EF4"/>
    <w:rPr>
      <w:b/>
      <w:bCs/>
      <w:caps w:val="0"/>
      <w:smallCaps/>
      <w:spacing w:val="0"/>
    </w:rPr>
  </w:style>
  <w:style w:type="paragraph" w:styleId="aff">
    <w:name w:val="TOC Heading"/>
    <w:basedOn w:val="1"/>
    <w:next w:val="a"/>
    <w:uiPriority w:val="39"/>
    <w:unhideWhenUsed/>
    <w:qFormat/>
    <w:rsid w:val="00970EF4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70EF4"/>
    <w:pPr>
      <w:spacing w:after="100"/>
    </w:pPr>
  </w:style>
  <w:style w:type="paragraph" w:styleId="aff0">
    <w:name w:val="annotation subject"/>
    <w:basedOn w:val="a9"/>
    <w:next w:val="a9"/>
    <w:link w:val="aff1"/>
    <w:uiPriority w:val="99"/>
    <w:semiHidden/>
    <w:unhideWhenUsed/>
    <w:rsid w:val="0077056C"/>
    <w:pPr>
      <w:spacing w:after="160" w:line="240" w:lineRule="auto"/>
      <w:ind w:firstLine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aff1">
    <w:name w:val="Тема примечания Знак"/>
    <w:basedOn w:val="aa"/>
    <w:link w:val="aff0"/>
    <w:uiPriority w:val="99"/>
    <w:semiHidden/>
    <w:rsid w:val="0077056C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4A0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skil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183F-DB1A-40DF-9543-B4F20F93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WSR01</cp:lastModifiedBy>
  <cp:revision>3</cp:revision>
  <cp:lastPrinted>2018-01-10T11:24:00Z</cp:lastPrinted>
  <dcterms:created xsi:type="dcterms:W3CDTF">2021-09-09T10:40:00Z</dcterms:created>
  <dcterms:modified xsi:type="dcterms:W3CDTF">2021-09-09T10:41:00Z</dcterms:modified>
</cp:coreProperties>
</file>